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1.wmf" ContentType="image/x-wmf"/>
  <Override PartName="/word/media/image3.png" ContentType="image/png"/>
  <Override PartName="/word/media/image2.wmf" ContentType="image/x-wmf"/>
  <Override PartName="/word/media/image4.png" ContentType="image/png"/>
  <Override PartName="/word/media/image5.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jc w:val="center"/>
        <w:rPr>
          <w:rFonts w:ascii="Noto Sans" w:hAnsi="Noto Sans" w:cs="Noto Sans"/>
          <w:b/>
          <w:b/>
          <w:color w:val="00000A"/>
          <w:lang w:val="ca-ES"/>
        </w:rPr>
      </w:pPr>
      <w:r>
        <w:rPr>
          <w:rFonts w:cs="Noto Sans" w:ascii="Noto Sans" w:hAnsi="Noto Sans"/>
          <w:b/>
          <w:color w:val="00000A"/>
          <w:lang w:val="ca-ES"/>
        </w:rPr>
        <w:t>PROTOCOL DE PREVENCIÓ, DETECCIÓ I INTERVENCIÓ DE L’ASSETJAMENT ESCOLAR DE LES ILLES BALEARS</w:t>
      </w:r>
    </w:p>
    <w:p>
      <w:pPr>
        <w:pStyle w:val="Normal1"/>
        <w:widowControl/>
        <w:jc w:val="center"/>
        <w:rPr>
          <w:rFonts w:ascii="Noto Sans" w:hAnsi="Noto Sans" w:cs="Noto Sans"/>
          <w:b/>
          <w:b/>
          <w:color w:val="00000A"/>
          <w:lang w:val="ca-ES"/>
        </w:rPr>
      </w:pPr>
      <w:r>
        <w:rPr>
          <w:rFonts w:cs="Noto Sans" w:ascii="Noto Sans" w:hAnsi="Noto Sans"/>
          <w:b/>
          <w:color w:val="00000A"/>
          <w:lang w:val="ca-ES"/>
        </w:rPr>
      </w:r>
    </w:p>
    <w:p>
      <w:pPr>
        <w:pStyle w:val="Normal1"/>
        <w:widowControl/>
        <w:rPr>
          <w:rFonts w:ascii="Noto Sans" w:hAnsi="Noto Sans" w:cs="Noto Sans"/>
          <w:b/>
          <w:b/>
          <w:color w:val="00000A"/>
          <w:lang w:val="ca-ES"/>
        </w:rPr>
      </w:pPr>
      <w:r>
        <w:rPr>
          <w:rFonts w:cs="Noto Sans" w:ascii="Noto Sans" w:hAnsi="Noto Sans"/>
          <w:b/>
          <w:color w:val="00000A"/>
          <w:lang w:val="ca-ES"/>
        </w:rPr>
        <w:t>Revisió de gener de 2018</w:t>
      </w:r>
    </w:p>
    <w:p>
      <w:pPr>
        <w:pStyle w:val="Normal1"/>
        <w:widowControl/>
        <w:rPr>
          <w:rFonts w:ascii="Noto Sans" w:hAnsi="Noto Sans" w:cs="Noto Sans"/>
          <w:color w:val="00000A"/>
          <w:sz w:val="22"/>
          <w:szCs w:val="22"/>
          <w:highlight w:val="yellow"/>
          <w:lang w:val="ca-ES"/>
        </w:rPr>
      </w:pPr>
      <w:r>
        <w:rPr>
          <w:rFonts w:cs="Noto Sans" w:ascii="Noto Sans" w:hAnsi="Noto Sans"/>
          <w:color w:val="00000A"/>
          <w:sz w:val="22"/>
          <w:szCs w:val="22"/>
          <w:highlight w:val="yellow"/>
          <w:lang w:val="ca-ES"/>
        </w:rPr>
      </w:r>
    </w:p>
    <w:p>
      <w:pPr>
        <w:pStyle w:val="Normal1"/>
        <w:widowControl/>
        <w:rPr/>
      </w:pPr>
      <w:r>
        <w:rPr>
          <w:rFonts w:cs="Noto Sans" w:ascii="Noto Sans" w:hAnsi="Noto Sans"/>
          <w:color w:val="00000A"/>
          <w:sz w:val="22"/>
          <w:szCs w:val="22"/>
          <w:lang w:val="ca-ES"/>
        </w:rPr>
        <w:t xml:space="preserve">El </w:t>
      </w:r>
      <w:hyperlink r:id="rId2">
        <w:r>
          <w:rPr>
            <w:rStyle w:val="EnlladInternet"/>
            <w:rFonts w:cs="Noto Sans" w:ascii="Noto Sans" w:hAnsi="Noto Sans"/>
            <w:sz w:val="22"/>
            <w:szCs w:val="22"/>
            <w:u w:val="none"/>
            <w:lang w:val="ca-ES"/>
          </w:rPr>
          <w:t>Decret 121/2010</w:t>
        </w:r>
      </w:hyperlink>
      <w:r>
        <w:rPr>
          <w:rFonts w:cs="Noto Sans" w:ascii="Noto Sans" w:hAnsi="Noto Sans"/>
          <w:color w:val="00000A"/>
          <w:sz w:val="22"/>
          <w:szCs w:val="22"/>
          <w:lang w:val="ca-ES"/>
        </w:rPr>
        <w:t>, de 10 de desembre pel qual s’estableixen els drets i deures de l’alumnat i les normes de convivència als centres docents no universitaris sostinguts amb fons públics de les Illes Balears (BOIB núm.187, de 23 de desembre), estableix a l’article 28 que cada centre docent ha de disposar d’un</w:t>
      </w:r>
      <w:r>
        <w:rPr>
          <w:rFonts w:eastAsia="Arial" w:cs="Noto Sans" w:ascii="Noto Sans" w:hAnsi="Noto Sans"/>
          <w:color w:val="00000A"/>
          <w:sz w:val="22"/>
          <w:szCs w:val="22"/>
          <w:lang w:val="ca-ES"/>
        </w:rPr>
        <w:t xml:space="preserve"> pla de convivència.</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Tots els centres d’educació primària i secundària han de disposar d’un protocol d’actuació davant un possible assetjament escolar. Aquest protocol s’ha d’incloure dins el pla de convivència, l’ha d’aprovar el consell escolar del centre i se n’ha de fer difusió entre tots els membres de la comunitat educativa.</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El protocol que aquí es presenta conté orientacions per dissenyar un pla de prevenció de l’assetjament escolar i de les mesures que cal adoptar quan se’n comuniqui un possible cas.</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rFonts w:ascii="Noto Sans" w:hAnsi="Noto Sans" w:cs="Noto Sans"/>
          <w:color w:val="00000A"/>
          <w:sz w:val="22"/>
          <w:szCs w:val="22"/>
          <w:lang w:val="ca-ES"/>
        </w:rPr>
      </w:pPr>
      <w:r>
        <w:rPr>
          <w:rFonts w:eastAsia="Arial" w:cs="Noto Sans" w:ascii="Noto Sans" w:hAnsi="Noto Sans"/>
          <w:color w:val="00000A"/>
          <w:sz w:val="22"/>
          <w:szCs w:val="22"/>
          <w:lang w:val="ca-ES"/>
        </w:rPr>
        <w:t>Les pautes d’aquest Protocol s’han d’adaptar a l’edat dels alumnes implicats i a les seves circumstàncies personals.</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rFonts w:ascii="Noto Sans" w:hAnsi="Noto Sans" w:cs="Noto Sans"/>
          <w:i/>
          <w:i/>
          <w:color w:val="00000A"/>
          <w:sz w:val="22"/>
          <w:szCs w:val="22"/>
          <w:lang w:val="ca-ES"/>
        </w:rPr>
      </w:pPr>
      <w:r>
        <w:rPr>
          <w:rFonts w:cs="Noto Sans" w:ascii="Noto Sans" w:hAnsi="Noto Sans"/>
          <w:color w:val="00000A"/>
          <w:sz w:val="22"/>
          <w:szCs w:val="22"/>
          <w:lang w:val="ca-ES"/>
        </w:rPr>
        <w:t>De cara a prevenir i actuar en casos d’assetjament escolar, és essencial veure’l com una situació que afecta tot el grup en què, normalment, es produeix el cercle d’assetjament:</w:t>
      </w:r>
    </w:p>
    <w:p>
      <w:pPr>
        <w:pStyle w:val="Normal1"/>
        <w:widowControl/>
        <w:numPr>
          <w:ilvl w:val="0"/>
          <w:numId w:val="3"/>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 xml:space="preserve">Hi ha un alumne o alumna que pateix a causa de les conductes d’un o més companys. Aquestes accions solen ser conegudes per la resta de la classe. </w:t>
      </w:r>
    </w:p>
    <w:p>
      <w:pPr>
        <w:pStyle w:val="Normal1"/>
        <w:widowControl/>
        <w:numPr>
          <w:ilvl w:val="0"/>
          <w:numId w:val="3"/>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Hi ha alumnes que, directament o indirectament, agredeixen.</w:t>
      </w:r>
    </w:p>
    <w:p>
      <w:pPr>
        <w:pStyle w:val="Normal1"/>
        <w:widowControl/>
        <w:numPr>
          <w:ilvl w:val="0"/>
          <w:numId w:val="3"/>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 xml:space="preserve">Hi ha alumnes que, tot i no participar-hi directament, aproven i animen aquestes accions. </w:t>
      </w:r>
    </w:p>
    <w:p>
      <w:pPr>
        <w:pStyle w:val="Normal1"/>
        <w:widowControl/>
        <w:numPr>
          <w:ilvl w:val="0"/>
          <w:numId w:val="3"/>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Hi sol haver, també, alumnes que, tot i veure el que passa, decideixen no intervenir ja que no s’hi senten implicats.</w:t>
      </w:r>
    </w:p>
    <w:p>
      <w:pPr>
        <w:pStyle w:val="Normal1"/>
        <w:widowControl/>
        <w:numPr>
          <w:ilvl w:val="0"/>
          <w:numId w:val="3"/>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És probable que hi hagi també alumnes que, tot i tenir consciència que el maltractament no està bé, no fan res perquè pensen que si actuen això pot tenir conseqüències negatives per a ells.</w:t>
      </w:r>
    </w:p>
    <w:p>
      <w:pPr>
        <w:pStyle w:val="Normal1"/>
        <w:widowControl/>
        <w:numPr>
          <w:ilvl w:val="0"/>
          <w:numId w:val="3"/>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En el cas que apareguin alumnes que defensen, l’assetjament no se sol donar o s’atura.</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t>Per tant, a les situacions d’assetjament habitualment s’hi troba un grup d’alumnes que, per acció o per omissió, molesta o permet que es molesti un company. Cal considerar que es tracta d’un cas d’assetjament escolar quan es donen totes les circumstàncies següents:</w:t>
      </w:r>
    </w:p>
    <w:p>
      <w:pPr>
        <w:pStyle w:val="Normal1"/>
        <w:widowControl/>
        <w:numPr>
          <w:ilvl w:val="0"/>
          <w:numId w:val="5"/>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Conductes d’agressió física, verbal o relacional cap a un o diversos alumnes.</w:t>
      </w:r>
      <w:r>
        <w:rPr>
          <w:rFonts w:eastAsia="Arial" w:cs="Noto Sans" w:ascii="Noto Sans" w:hAnsi="Noto Sans"/>
          <w:color w:val="00000A"/>
          <w:sz w:val="22"/>
          <w:szCs w:val="22"/>
          <w:lang w:val="ca-ES"/>
        </w:rPr>
        <w:t xml:space="preserve"> </w:t>
      </w:r>
    </w:p>
    <w:p>
      <w:pPr>
        <w:pStyle w:val="Normal1"/>
        <w:widowControl/>
        <w:numPr>
          <w:ilvl w:val="0"/>
          <w:numId w:val="5"/>
        </w:numPr>
        <w:ind w:left="567" w:hanging="283"/>
        <w:rPr>
          <w:rFonts w:ascii="Noto Sans" w:hAnsi="Noto Sans" w:cs="Noto Sans"/>
          <w:color w:val="00000A"/>
          <w:sz w:val="22"/>
          <w:szCs w:val="22"/>
          <w:lang w:val="ca-ES"/>
        </w:rPr>
      </w:pPr>
      <w:r>
        <w:rPr>
          <w:rFonts w:eastAsia="Arial" w:cs="Noto Sans" w:ascii="Noto Sans" w:hAnsi="Noto Sans"/>
          <w:color w:val="00000A"/>
          <w:sz w:val="22"/>
          <w:szCs w:val="22"/>
          <w:lang w:val="ca-ES"/>
        </w:rPr>
        <w:t>Manteniment en el temps.</w:t>
      </w:r>
    </w:p>
    <w:p>
      <w:pPr>
        <w:pStyle w:val="Normal1"/>
        <w:widowControl/>
        <w:numPr>
          <w:ilvl w:val="0"/>
          <w:numId w:val="5"/>
        </w:numPr>
        <w:ind w:left="567" w:hanging="283"/>
        <w:rPr>
          <w:rFonts w:ascii="Noto Sans" w:hAnsi="Noto Sans" w:cs="Noto Sans"/>
          <w:color w:val="00000A"/>
          <w:sz w:val="22"/>
          <w:szCs w:val="22"/>
          <w:lang w:val="ca-ES"/>
        </w:rPr>
      </w:pPr>
      <w:r>
        <w:rPr>
          <w:rFonts w:eastAsia="Arial" w:cs="Noto Sans" w:ascii="Noto Sans" w:hAnsi="Noto Sans"/>
          <w:color w:val="00000A"/>
          <w:sz w:val="22"/>
          <w:szCs w:val="22"/>
          <w:lang w:val="ca-ES"/>
        </w:rPr>
        <w:t xml:space="preserve">Desequilibri de poder: l’alumne o alumna es troba en situació d’evident inferioritat respecte d’un grup d’alumnes. </w:t>
      </w:r>
    </w:p>
    <w:p>
      <w:pPr>
        <w:pStyle w:val="Normal1"/>
        <w:widowControl/>
        <w:numPr>
          <w:ilvl w:val="0"/>
          <w:numId w:val="5"/>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Intenció d’humiliar o d’agredir l’alumne o alumna que se sent victimitzat.</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t>L’assetjament escolar, quan es dona, té conseqüències molt negatives per a tots els alumnes però, sobretot, per als que el pateixen.</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ListParagraph"/>
        <w:numPr>
          <w:ilvl w:val="0"/>
          <w:numId w:val="18"/>
        </w:numPr>
        <w:ind w:left="284" w:hanging="284"/>
        <w:rPr>
          <w:rFonts w:ascii="Noto Sans" w:hAnsi="Noto Sans" w:cs="Noto Sans"/>
          <w:b/>
          <w:b/>
        </w:rPr>
      </w:pPr>
      <w:bookmarkStart w:id="0" w:name="h.symeoly803b0"/>
      <w:bookmarkEnd w:id="0"/>
      <w:r>
        <w:rPr>
          <w:rFonts w:cs="Noto Sans" w:ascii="Noto Sans" w:hAnsi="Noto Sans"/>
          <w:b/>
        </w:rPr>
        <w:t>PAUTES DE PREVENCIÓ</w:t>
      </w:r>
    </w:p>
    <w:p>
      <w:pPr>
        <w:pStyle w:val="Normal1"/>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Pel que fa a la prevenció de l’assetjament escolar, hi ha alguns aspectes que s’han de tenir en compte:</w:t>
      </w:r>
    </w:p>
    <w:p>
      <w:pPr>
        <w:pStyle w:val="Normal1"/>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numPr>
          <w:ilvl w:val="0"/>
          <w:numId w:val="6"/>
        </w:numPr>
        <w:tabs>
          <w:tab w:val="left" w:pos="4746" w:leader="none"/>
        </w:tabs>
        <w:ind w:left="284" w:hanging="284"/>
        <w:rPr>
          <w:rFonts w:ascii="Noto Sans" w:hAnsi="Noto Sans" w:cs="Noto Sans"/>
          <w:color w:val="00000A"/>
          <w:sz w:val="22"/>
          <w:szCs w:val="22"/>
          <w:lang w:val="ca-ES"/>
        </w:rPr>
      </w:pPr>
      <w:r>
        <w:rPr>
          <w:rFonts w:eastAsia="Arial" w:cs="Noto Sans" w:ascii="Noto Sans" w:hAnsi="Noto Sans"/>
          <w:color w:val="00000A"/>
          <w:sz w:val="22"/>
          <w:szCs w:val="22"/>
          <w:lang w:val="ca-ES"/>
        </w:rPr>
        <w:t>El pla de convivència és un conjunt d’estratègies i pautes d’actuació adreçades a la comunitat educativa per fomentar la convivència escolar i facilitar la prevenció de conductes contràries a aquesta convivència, així com la resolució de situacions conflictives. Aquestes estratègies s’han d’elaborar des d’una mirada positiva, cercant el benestar de tots els membres de la comunitat:</w:t>
      </w:r>
    </w:p>
    <w:p>
      <w:pPr>
        <w:pStyle w:val="Normal1"/>
        <w:numPr>
          <w:ilvl w:val="0"/>
          <w:numId w:val="7"/>
        </w:numPr>
        <w:spacing w:before="0" w:after="0"/>
        <w:ind w:left="567" w:hanging="283"/>
        <w:contextualSpacing/>
        <w:rPr/>
      </w:pPr>
      <w:r>
        <w:rPr>
          <w:rFonts w:cs="Noto Sans" w:ascii="Noto Sans" w:hAnsi="Noto Sans"/>
          <w:color w:val="00000A"/>
          <w:sz w:val="22"/>
          <w:szCs w:val="22"/>
          <w:lang w:val="ca-ES"/>
        </w:rPr>
        <w:t xml:space="preserve">L’article 30 del Decret 121/2010 indica a l’article 30 i 31 que s’ha de constituir una </w:t>
      </w:r>
      <w:r>
        <w:rPr>
          <w:rFonts w:cs="Noto Sans" w:ascii="Noto Sans" w:hAnsi="Noto Sans"/>
          <w:i/>
          <w:color w:val="00000A"/>
          <w:sz w:val="22"/>
          <w:szCs w:val="22"/>
          <w:lang w:val="ca-ES"/>
        </w:rPr>
        <w:t>comissió de convivència</w:t>
      </w:r>
      <w:r>
        <w:rPr>
          <w:rFonts w:cs="Noto Sans" w:ascii="Noto Sans" w:hAnsi="Noto Sans"/>
          <w:color w:val="00000A"/>
          <w:sz w:val="22"/>
          <w:szCs w:val="22"/>
          <w:lang w:val="ca-ES"/>
        </w:rPr>
        <w:t xml:space="preserve"> i quines funcions ha de tenir. És necessari que hi hagi u</w:t>
      </w:r>
      <w:r>
        <w:rPr>
          <w:rFonts w:eastAsia="Arial" w:cs="Noto Sans" w:ascii="Noto Sans" w:hAnsi="Noto Sans"/>
          <w:color w:val="00000A"/>
          <w:sz w:val="22"/>
          <w:szCs w:val="22"/>
          <w:lang w:val="ca-ES"/>
        </w:rPr>
        <w:t>na</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comissió de convivència activa</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que proposi mesures per impulsar els aspectes preventius d’aquest Protocol. D’altra banda, els docents que hagin d’actuar en la detecció i intervenció de l’assetjament escolar, referents</w:t>
      </w:r>
      <w:r>
        <w:rPr>
          <w:rStyle w:val="Ncoradenotaalpeu"/>
          <w:rFonts w:eastAsia="Arial" w:cs="Noto Sans" w:ascii="Noto Sans" w:hAnsi="Noto Sans"/>
          <w:color w:val="00000A"/>
          <w:sz w:val="22"/>
          <w:szCs w:val="22"/>
          <w:lang w:val="ca-ES"/>
        </w:rPr>
        <w:footnoteReference w:id="2"/>
      </w:r>
      <w:r>
        <w:rPr>
          <w:rFonts w:eastAsia="Arial" w:cs="Noto Sans" w:ascii="Noto Sans" w:hAnsi="Noto Sans"/>
          <w:color w:val="00000A"/>
          <w:sz w:val="22"/>
          <w:szCs w:val="22"/>
          <w:lang w:val="ca-ES"/>
        </w:rPr>
        <w:t>, han d’estar formats i han de disposar del temps necessari per dur a terme la seva tasca (que es podrà generar de les pròpies hores de coordinació, en el cas dels docents que pertanyin a equips directius, de suport o d’orientació, i de les hores de coordinació o hores complementàries pel que fa als docents que pertanyin a la comissió de convivència o d’altres). En qualsevol cas, es poden trobar orientacions a l’</w:t>
      </w:r>
      <w:hyperlink r:id="rId3">
        <w:r>
          <w:rPr>
            <w:rStyle w:val="EnlladInternet"/>
            <w:rFonts w:eastAsia="Arial" w:cs="Noto Sans" w:ascii="Noto Sans" w:hAnsi="Noto Sans"/>
            <w:sz w:val="22"/>
            <w:szCs w:val="22"/>
            <w:u w:val="none"/>
            <w:lang w:val="ca-ES"/>
          </w:rPr>
          <w:t>Institut per a la Convivència i l’Èxit Escolar</w:t>
        </w:r>
      </w:hyperlink>
      <w:r>
        <w:rPr>
          <w:rFonts w:eastAsia="Arial" w:cs="Noto Sans" w:ascii="Noto Sans" w:hAnsi="Noto Sans"/>
          <w:color w:val="00000A"/>
          <w:sz w:val="22"/>
          <w:szCs w:val="22"/>
          <w:lang w:val="ca-ES"/>
        </w:rPr>
        <w:t xml:space="preserve"> de la Conselleria d’Educació i Universitat per aquesta o alguna altra qüestió relacionada amb aquest Protocol.</w:t>
      </w:r>
    </w:p>
    <w:p>
      <w:pPr>
        <w:pStyle w:val="Normal1"/>
        <w:numPr>
          <w:ilvl w:val="0"/>
          <w:numId w:val="7"/>
        </w:numPr>
        <w:spacing w:before="0" w:after="0"/>
        <w:ind w:left="567" w:hanging="283"/>
        <w:contextualSpacing/>
        <w:rPr>
          <w:rFonts w:ascii="Noto Sans" w:hAnsi="Noto Sans" w:eastAsia="Arial" w:cs="Noto Sans"/>
          <w:color w:val="00000A"/>
          <w:sz w:val="22"/>
          <w:szCs w:val="22"/>
          <w:lang w:val="ca-ES"/>
        </w:rPr>
      </w:pPr>
      <w:r>
        <w:rPr>
          <w:rFonts w:cs="Noto Sans" w:ascii="Noto Sans" w:hAnsi="Noto Sans"/>
          <w:color w:val="00000A"/>
          <w:sz w:val="22"/>
          <w:szCs w:val="22"/>
          <w:lang w:val="ca-ES"/>
        </w:rPr>
        <w:t>Cal fer una tasca específica de sensibilització respecte de l’assetjament</w:t>
      </w:r>
      <w:r>
        <w:rPr>
          <w:rFonts w:eastAsia="Arial" w:cs="Noto Sans" w:ascii="Noto Sans" w:hAnsi="Noto Sans"/>
          <w:color w:val="00000A"/>
          <w:sz w:val="22"/>
          <w:szCs w:val="22"/>
          <w:lang w:val="ca-ES"/>
        </w:rPr>
        <w:t xml:space="preserve"> escolar, de les seves conseqüències i de les eines per identificar, notificar i aturar les conductes de discriminació o abús. També s’ha d’informar de l’existència d’aquest Protocol i demanar la col·laboració de tota la comunitat educativa. Es poden preveure campanyes de difusió (xerrades, representacions teatrals, vídeos, fullets, etc.) per tal que tots els membres de la comunitat educativa tenguin clar que el maltractament no és acceptable i que, comunicar-lo, és una acció justa.</w:t>
      </w:r>
    </w:p>
    <w:p>
      <w:pPr>
        <w:pStyle w:val="Normal1"/>
        <w:numPr>
          <w:ilvl w:val="0"/>
          <w:numId w:val="7"/>
        </w:numPr>
        <w:spacing w:before="0" w:after="0"/>
        <w:ind w:left="567" w:hanging="283"/>
        <w:contextualSpacing/>
        <w:rPr>
          <w:rFonts w:ascii="Noto Sans" w:hAnsi="Noto Sans" w:eastAsia="Arial" w:cs="Noto Sans"/>
          <w:color w:val="00000A"/>
          <w:sz w:val="22"/>
          <w:szCs w:val="22"/>
          <w:lang w:val="ca-ES"/>
        </w:rPr>
      </w:pPr>
      <w:r>
        <w:rPr>
          <w:rFonts w:cs="Noto Sans" w:ascii="Noto Sans" w:hAnsi="Noto Sans"/>
          <w:color w:val="00000A"/>
          <w:sz w:val="22"/>
          <w:szCs w:val="22"/>
          <w:lang w:val="ca-ES"/>
        </w:rPr>
        <w:t>S’ha</w:t>
      </w:r>
      <w:r>
        <w:rPr>
          <w:rFonts w:eastAsia="Arial" w:cs="Noto Sans" w:ascii="Noto Sans" w:hAnsi="Noto Sans"/>
          <w:color w:val="00000A"/>
          <w:sz w:val="22"/>
          <w:szCs w:val="22"/>
          <w:lang w:val="ca-ES"/>
        </w:rPr>
        <w:t xml:space="preserve"> de preveure un sistema de notificació de l’assetjament: bústies (físiques o virtuals), persones responsables (tutors, equip directiu, orientació, etc.), telèfons, correus electrònics, etc. Els centres que disposen de serveis externs d’atenció a l’alumnat dins el centre han de donar a conèixer el Protocol a aquests serveis ja que són espais propicis per rebre una notificació de possible assetjament escolar.</w:t>
      </w:r>
    </w:p>
    <w:p>
      <w:pPr>
        <w:pStyle w:val="Normal1"/>
        <w:numPr>
          <w:ilvl w:val="0"/>
          <w:numId w:val="7"/>
        </w:numPr>
        <w:spacing w:before="0" w:after="0"/>
        <w:ind w:left="567" w:hanging="283"/>
        <w:contextualSpacing/>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És </w:t>
      </w:r>
      <w:r>
        <w:rPr>
          <w:rFonts w:cs="Noto Sans" w:ascii="Noto Sans" w:hAnsi="Noto Sans"/>
          <w:color w:val="00000A"/>
          <w:sz w:val="22"/>
          <w:szCs w:val="22"/>
          <w:lang w:val="ca-ES"/>
        </w:rPr>
        <w:t>essencial</w:t>
      </w:r>
      <w:r>
        <w:rPr>
          <w:rFonts w:eastAsia="Arial" w:cs="Noto Sans" w:ascii="Noto Sans" w:hAnsi="Noto Sans"/>
          <w:color w:val="00000A"/>
          <w:sz w:val="22"/>
          <w:szCs w:val="22"/>
          <w:lang w:val="ca-ES"/>
        </w:rPr>
        <w:t xml:space="preserve"> aconseguir una bona cohesió als grups i al centre per tal que hi hagi bones relacions i evitar que hi hagi alumnes que es trobin aïllats dins el grup i, per tant, puguin ser víctimes potencials d’assetjament. D’acord amb el pla d’atenció a la diversitat, el centre ha de proporcionar suport dirigit a la integració dels alumnes que ho necessitin, sobretot si presenten problemes de socialització.</w:t>
      </w:r>
    </w:p>
    <w:p>
      <w:pPr>
        <w:pStyle w:val="Normal1"/>
        <w:numPr>
          <w:ilvl w:val="0"/>
          <w:numId w:val="7"/>
        </w:numPr>
        <w:spacing w:before="0" w:after="0"/>
        <w:ind w:left="567" w:hanging="283"/>
        <w:contextualSpacing/>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El</w:t>
      </w:r>
      <w:r>
        <w:rPr>
          <w:rFonts w:eastAsia="Arial" w:cs="Noto Sans" w:ascii="Noto Sans" w:hAnsi="Noto Sans"/>
          <w:b/>
          <w:color w:val="00000A"/>
          <w:sz w:val="22"/>
          <w:szCs w:val="22"/>
          <w:lang w:val="ca-ES"/>
        </w:rPr>
        <w:t xml:space="preserve"> </w:t>
      </w:r>
      <w:r>
        <w:rPr>
          <w:rFonts w:cs="Noto Sans" w:ascii="Noto Sans" w:hAnsi="Noto Sans"/>
          <w:color w:val="00000A"/>
          <w:sz w:val="22"/>
          <w:szCs w:val="22"/>
          <w:lang w:val="ca-ES"/>
        </w:rPr>
        <w:t>professorat</w:t>
      </w:r>
      <w:r>
        <w:rPr>
          <w:rFonts w:eastAsia="Arial" w:cs="Noto Sans" w:ascii="Noto Sans" w:hAnsi="Noto Sans"/>
          <w:color w:val="00000A"/>
          <w:sz w:val="22"/>
          <w:szCs w:val="22"/>
          <w:lang w:val="ca-ES"/>
        </w:rPr>
        <w:t xml:space="preserve"> ha de ser un exemple i no ha de mostrar mai indiferència envers els comentaris despectius, de burla, o els senyals incipients d’assetjament o violència. D’altra banda, les manifestacions explícites d’afecte, cura i preocupació en les interaccions del professorat amb cadascun dels alumnes i amb el grup són molt importants en la creació d’un vincle i d’un bon clima, ja que mostra una persona que es preocupa i que té sentiments, en comptes d’una figura distant d’autoritat. Els professors han d’estar atents a canvis de comportament que tenguin els alumnes que puguin estar relacionats amb alguna situació d’assetjament.</w:t>
      </w:r>
    </w:p>
    <w:p>
      <w:pPr>
        <w:pStyle w:val="Normal1"/>
        <w:numPr>
          <w:ilvl w:val="0"/>
          <w:numId w:val="7"/>
        </w:numPr>
        <w:spacing w:before="0" w:after="0"/>
        <w:ind w:left="567" w:hanging="283"/>
        <w:contextualSpacing/>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S’ha de comptar amb la participació de les famílies. Per una banda, la família s’ha de tenir en compte a l’hora de planificar mesures de prevenció (per exemple, alguns centres disposen de la figura dels pares o mares delegats d’aula, amb funcions relacionades amb la millora de la convivència). D’altra banda, les famílies han de tenir la informació necessària per poder ajudar els seus fills respecte d’una bona convivència en general i el correcte ús de les TRIC (tecnologies d’informació, relació i comunicació). S’ha de conscienciar les famílies que l’ús de les xarxes socials (WhatsApp, Facebook, Twitter, etc.) pot incrementar de forma exponencial el conflicte inicial i dificultar-ne la resolució. En qualsevol cas, s’ha de preveure com s’ha de comunicar a les famílies l’existència d’aquest Protocol (per exemple, a les reunions de tutoria d’inici de curs, a la plana web, etc.).</w:t>
      </w:r>
    </w:p>
    <w:p>
      <w:pPr>
        <w:pStyle w:val="Normal1"/>
        <w:numPr>
          <w:ilvl w:val="0"/>
          <w:numId w:val="7"/>
        </w:numPr>
        <w:spacing w:before="0" w:after="0"/>
        <w:ind w:left="567" w:hanging="283"/>
        <w:contextualSpacing/>
        <w:rPr/>
      </w:pPr>
      <w:r>
        <w:rPr>
          <w:rFonts w:cs="Noto Sans" w:ascii="Noto Sans" w:hAnsi="Noto Sans"/>
          <w:color w:val="00000A"/>
          <w:sz w:val="22"/>
          <w:szCs w:val="22"/>
          <w:lang w:val="ca-ES"/>
        </w:rPr>
        <w:t>És</w:t>
      </w:r>
      <w:r>
        <w:rPr>
          <w:rFonts w:eastAsia="Arial" w:cs="Noto Sans" w:ascii="Noto Sans" w:hAnsi="Noto Sans"/>
          <w:color w:val="00000A"/>
          <w:sz w:val="22"/>
          <w:szCs w:val="22"/>
          <w:lang w:val="ca-ES"/>
        </w:rPr>
        <w:t xml:space="preserve"> necessària la</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formació</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 xml:space="preserve">de tota la comunitat educativa en els aspectes esmentats per millorar la convivència. El centre ha de preveure i planificar aquestes accions dins el pla de formació del centre. La Conselleria d’Educació i Universitat ha de planificar activitats formatives per tal que els centres duguin a terme aquestes actuacions amb els seus propis recursos. A més, existeixen altres recursos que poden ser d’ajuda per la formació dels alumnes i de les famílies: </w:t>
      </w:r>
      <w:hyperlink r:id="rId4">
        <w:r>
          <w:rPr>
            <w:rStyle w:val="EnlladInternet"/>
            <w:rFonts w:eastAsia="Arial" w:cs="Noto Sans" w:ascii="Noto Sans" w:hAnsi="Noto Sans"/>
            <w:sz w:val="22"/>
            <w:szCs w:val="22"/>
            <w:u w:val="none"/>
            <w:lang w:val="ca-ES"/>
          </w:rPr>
          <w:t>IBJove</w:t>
        </w:r>
      </w:hyperlink>
      <w:r>
        <w:rPr>
          <w:rFonts w:eastAsia="Arial" w:cs="Noto Sans" w:ascii="Noto Sans" w:hAnsi="Noto Sans"/>
          <w:color w:val="00000A"/>
          <w:sz w:val="22"/>
          <w:szCs w:val="22"/>
          <w:lang w:val="ca-ES"/>
        </w:rPr>
        <w:t xml:space="preserve"> ofereix xerrades sobre </w:t>
      </w:r>
      <w:hyperlink r:id="rId5">
        <w:r>
          <w:rPr>
            <w:rStyle w:val="EnlladInternet"/>
            <w:rFonts w:eastAsia="Arial" w:cs="Noto Sans" w:ascii="Noto Sans" w:hAnsi="Noto Sans"/>
            <w:sz w:val="22"/>
            <w:szCs w:val="22"/>
            <w:u w:val="none"/>
            <w:lang w:val="ca-ES"/>
          </w:rPr>
          <w:t>Internet segura</w:t>
        </w:r>
      </w:hyperlink>
      <w:r>
        <w:rPr>
          <w:rFonts w:eastAsia="Arial" w:cs="Noto Sans" w:ascii="Noto Sans" w:hAnsi="Noto Sans"/>
          <w:color w:val="00000A"/>
          <w:sz w:val="22"/>
          <w:szCs w:val="22"/>
          <w:lang w:val="ca-ES"/>
        </w:rPr>
        <w:t xml:space="preserve">, es pot contactar amb el servei de </w:t>
      </w:r>
      <w:hyperlink r:id="rId6">
        <w:r>
          <w:rPr>
            <w:rStyle w:val="EnlladInternet"/>
            <w:rFonts w:eastAsia="Arial" w:cs="Noto Sans" w:ascii="Noto Sans" w:hAnsi="Noto Sans"/>
            <w:sz w:val="22"/>
            <w:szCs w:val="22"/>
            <w:u w:val="none"/>
            <w:lang w:val="ca-ES"/>
          </w:rPr>
          <w:t>policia tutor</w:t>
        </w:r>
      </w:hyperlink>
      <w:r>
        <w:rPr>
          <w:rFonts w:eastAsia="Arial" w:cs="Noto Sans" w:ascii="Noto Sans" w:hAnsi="Noto Sans"/>
          <w:color w:val="00000A"/>
          <w:sz w:val="22"/>
          <w:szCs w:val="22"/>
          <w:lang w:val="ca-ES"/>
        </w:rPr>
        <w:t xml:space="preserve"> de cada municipi per concretar l’acció formativa que es vulgui fer i la </w:t>
      </w:r>
      <w:hyperlink r:id="rId7">
        <w:r>
          <w:rPr>
            <w:rStyle w:val="EnlladInternet"/>
            <w:rFonts w:eastAsia="Arial" w:cs="Noto Sans" w:ascii="Noto Sans" w:hAnsi="Noto Sans"/>
            <w:sz w:val="22"/>
            <w:szCs w:val="22"/>
            <w:u w:val="none"/>
            <w:lang w:val="ca-ES"/>
          </w:rPr>
          <w:t>Policia Nacional</w:t>
        </w:r>
      </w:hyperlink>
      <w:r>
        <w:rPr>
          <w:rFonts w:eastAsia="Arial" w:cs="Noto Sans" w:ascii="Noto Sans" w:hAnsi="Noto Sans"/>
          <w:color w:val="00000A"/>
          <w:sz w:val="22"/>
          <w:szCs w:val="22"/>
          <w:lang w:val="ca-ES"/>
        </w:rPr>
        <w:t xml:space="preserve"> i la </w:t>
      </w:r>
      <w:hyperlink r:id="rId8">
        <w:r>
          <w:rPr>
            <w:rStyle w:val="EnlladInternet"/>
            <w:rFonts w:eastAsia="Arial" w:cs="Noto Sans" w:ascii="Noto Sans" w:hAnsi="Noto Sans"/>
            <w:sz w:val="22"/>
            <w:szCs w:val="22"/>
            <w:u w:val="none"/>
            <w:lang w:val="ca-ES"/>
          </w:rPr>
          <w:t>Guàrdia Civil</w:t>
        </w:r>
      </w:hyperlink>
      <w:r>
        <w:rPr>
          <w:rFonts w:eastAsia="Arial" w:cs="Noto Sans" w:ascii="Noto Sans" w:hAnsi="Noto Sans"/>
          <w:color w:val="00000A"/>
          <w:sz w:val="22"/>
          <w:szCs w:val="22"/>
          <w:lang w:val="ca-ES"/>
        </w:rPr>
        <w:t xml:space="preserve"> també fan activitats formatives al respecte.</w:t>
      </w:r>
    </w:p>
    <w:p>
      <w:pPr>
        <w:pStyle w:val="Normal1"/>
        <w:numPr>
          <w:ilvl w:val="0"/>
          <w:numId w:val="7"/>
        </w:numPr>
        <w:spacing w:before="0" w:after="0"/>
        <w:ind w:left="567" w:hanging="283"/>
        <w:contextualSpacing/>
        <w:rPr>
          <w:rFonts w:ascii="Noto Sans" w:hAnsi="Noto Sans" w:eastAsia="Arial" w:cs="Noto Sans"/>
          <w:color w:val="00000A"/>
          <w:sz w:val="22"/>
          <w:szCs w:val="22"/>
          <w:lang w:val="ca-ES"/>
        </w:rPr>
      </w:pPr>
      <w:r>
        <w:rPr>
          <w:rFonts w:cs="Noto Sans" w:ascii="Noto Sans" w:hAnsi="Noto Sans"/>
          <w:color w:val="00000A"/>
          <w:sz w:val="22"/>
          <w:szCs w:val="22"/>
          <w:lang w:val="ca-ES"/>
        </w:rPr>
        <w:t>És</w:t>
      </w:r>
      <w:r>
        <w:rPr>
          <w:rFonts w:eastAsia="Arial" w:cs="Noto Sans" w:ascii="Noto Sans" w:hAnsi="Noto Sans"/>
          <w:color w:val="00000A"/>
          <w:sz w:val="22"/>
          <w:szCs w:val="22"/>
          <w:lang w:val="ca-ES"/>
        </w:rPr>
        <w:t xml:space="preserve"> important disposar d’un</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pla d’acolliment per a l’alumnat, les famílies i el personal docent i no docent nouvingut, així com de programes preventius de centre. Per exemple, els programes de</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mediació entre iguals, les</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pràctiques restauratives, els programes de</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tutories entre iguals, el</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dels</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alumnes ajudants, el programa de cibermentors, etc. redueixen la conflictivitat i l’assetjament escolar al centre.</w:t>
      </w:r>
    </w:p>
    <w:p>
      <w:pPr>
        <w:pStyle w:val="Normal1"/>
        <w:spacing w:before="0" w:after="0"/>
        <w:contextualSpacing/>
        <w:rPr>
          <w:rFonts w:ascii="Noto Sans" w:hAnsi="Noto Sans" w:eastAsia="Arial" w:cs="Noto Sans"/>
          <w:b/>
          <w:b/>
          <w:color w:val="00000A"/>
          <w:sz w:val="22"/>
          <w:szCs w:val="22"/>
          <w:lang w:val="ca-ES"/>
        </w:rPr>
      </w:pPr>
      <w:r>
        <w:rPr>
          <w:rFonts w:eastAsia="Arial" w:cs="Noto Sans" w:ascii="Noto Sans" w:hAnsi="Noto Sans"/>
          <w:b/>
          <w:color w:val="00000A"/>
          <w:sz w:val="22"/>
          <w:szCs w:val="22"/>
          <w:lang w:val="ca-ES"/>
        </w:rPr>
      </w:r>
    </w:p>
    <w:p>
      <w:pPr>
        <w:pStyle w:val="Normal1"/>
        <w:numPr>
          <w:ilvl w:val="0"/>
          <w:numId w:val="6"/>
        </w:numPr>
        <w:tabs>
          <w:tab w:val="left" w:pos="4746" w:leader="none"/>
        </w:tabs>
        <w:ind w:left="284" w:hanging="284"/>
        <w:rPr/>
      </w:pPr>
      <w:r>
        <w:rPr>
          <w:rFonts w:eastAsia="Arial" w:cs="Noto Sans" w:ascii="Noto Sans" w:hAnsi="Noto Sans"/>
          <w:color w:val="00000A"/>
          <w:sz w:val="22"/>
          <w:szCs w:val="22"/>
          <w:lang w:val="ca-ES"/>
        </w:rPr>
        <w:t>El reglament</w:t>
      </w:r>
      <w:r>
        <w:rPr>
          <w:rFonts w:eastAsia="Arial" w:cs="Noto Sans" w:ascii="Noto Sans" w:hAnsi="Noto Sans"/>
          <w:i/>
          <w:color w:val="00000A"/>
          <w:sz w:val="22"/>
          <w:szCs w:val="22"/>
          <w:lang w:val="ca-ES"/>
        </w:rPr>
        <w:t xml:space="preserve"> </w:t>
      </w:r>
      <w:r>
        <w:rPr>
          <w:rFonts w:eastAsia="Arial" w:cs="Noto Sans" w:ascii="Noto Sans" w:hAnsi="Noto Sans"/>
          <w:color w:val="00000A"/>
          <w:sz w:val="22"/>
          <w:szCs w:val="22"/>
          <w:lang w:val="ca-ES"/>
        </w:rPr>
        <w:t xml:space="preserve">d’organització i funcionament (ROF) de centre ha de concretar les </w:t>
      </w:r>
      <w:r>
        <w:rPr>
          <w:rFonts w:eastAsia="Arial" w:cs="Noto Sans" w:ascii="Noto Sans" w:hAnsi="Noto Sans"/>
          <w:i/>
          <w:color w:val="00000A"/>
          <w:sz w:val="22"/>
          <w:szCs w:val="22"/>
          <w:lang w:val="ca-ES"/>
        </w:rPr>
        <w:t>normes</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d’organització, participació i convivència que garanteixin els mecanismes afavoridors de l’exercici dels drets i deures de l’alumnat i de les estratègies de prevenció i gestió dels conflictes. S’ha de disposar d’una organització dels grups (fets amb criteris pedagògics) i dels</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espais (aules, canvis d’aula, pati, entrades i sortides, menjador, escola matinera i transport escolar) que permeti la supervisió de l’alumnat i la millora de la convivència. El centre també ha d’incorporar al reglament d’organització i funcionament les normes d’ús de les tecnologies de la informació i de</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 xml:space="preserve">respecte a la privacitat i a la pròpia imatge. Així mateix, ha de preveure el tractament que farà de les TRIC per afavorir l’aprenentatge. A la </w:t>
      </w:r>
      <w:hyperlink r:id="rId9">
        <w:r>
          <w:rPr>
            <w:rStyle w:val="EnlladInternet"/>
            <w:rFonts w:eastAsia="Arial" w:cs="Noto Sans" w:ascii="Noto Sans" w:hAnsi="Noto Sans"/>
            <w:sz w:val="22"/>
            <w:szCs w:val="22"/>
            <w:u w:val="none"/>
            <w:lang w:val="ca-ES"/>
          </w:rPr>
          <w:t>guia de la UIB per prevenir el ciberassetjament</w:t>
        </w:r>
      </w:hyperlink>
      <w:r>
        <w:rPr>
          <w:rFonts w:eastAsia="Arial" w:cs="Noto Sans" w:ascii="Noto Sans" w:hAnsi="Noto Sans"/>
          <w:color w:val="00000A"/>
          <w:sz w:val="22"/>
          <w:szCs w:val="22"/>
          <w:lang w:val="ca-ES"/>
        </w:rPr>
        <w:t xml:space="preserve"> s’hi troben recomanacions al respecte.</w:t>
      </w:r>
    </w:p>
    <w:p>
      <w:pPr>
        <w:pStyle w:val="Normal1"/>
        <w:spacing w:before="0" w:after="0"/>
        <w:ind w:left="720" w:hanging="0"/>
        <w:contextualSpacing/>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numPr>
          <w:ilvl w:val="0"/>
          <w:numId w:val="6"/>
        </w:numPr>
        <w:tabs>
          <w:tab w:val="left" w:pos="4746" w:leader="none"/>
        </w:tabs>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El pla d’acció tutorial té una relació molt directa amb el pla de convivència. Tenint en compte que l’acció tutorial és una tasca de tot l’equip educatiu, l’acció tutorial convé que vagi en la línia de:</w:t>
      </w:r>
    </w:p>
    <w:p>
      <w:pPr>
        <w:pStyle w:val="Normal1"/>
        <w:numPr>
          <w:ilvl w:val="0"/>
          <w:numId w:val="8"/>
        </w:numPr>
        <w:spacing w:before="0" w:after="0"/>
        <w:ind w:left="567" w:hanging="283"/>
        <w:contextualSpacing/>
        <w:rPr>
          <w:rFonts w:ascii="Noto Sans" w:hAnsi="Noto Sans" w:eastAsia="Arial" w:cs="Noto Sans"/>
          <w:color w:val="00000A"/>
          <w:sz w:val="22"/>
          <w:szCs w:val="22"/>
          <w:lang w:val="ca-ES"/>
        </w:rPr>
      </w:pPr>
      <w:r>
        <w:rPr>
          <w:rFonts w:cs="Noto Sans" w:ascii="Noto Sans" w:hAnsi="Noto Sans"/>
          <w:color w:val="00000A"/>
          <w:sz w:val="22"/>
          <w:szCs w:val="22"/>
          <w:lang w:val="ca-ES"/>
        </w:rPr>
        <w:t>Fer</w:t>
      </w:r>
      <w:r>
        <w:rPr>
          <w:rFonts w:eastAsia="Arial" w:cs="Noto Sans" w:ascii="Noto Sans" w:hAnsi="Noto Sans"/>
          <w:color w:val="00000A"/>
          <w:sz w:val="22"/>
          <w:szCs w:val="22"/>
          <w:lang w:val="ca-ES"/>
        </w:rPr>
        <w:t xml:space="preserve"> activitats i organitzar l’aprenentatge de manera que es fomenti la cohesió, el respecte mutu i la relació positiva del grup. En aquest sentit, s’ha de treballar des de l’educació emocional i la competència social:</w:t>
      </w:r>
      <w:r>
        <w:rPr>
          <w:rFonts w:eastAsia="Arial" w:cs="Noto Sans" w:ascii="Noto Sans" w:hAnsi="Noto Sans"/>
          <w:b/>
          <w:color w:val="00000A"/>
          <w:sz w:val="22"/>
          <w:szCs w:val="22"/>
          <w:lang w:val="ca-ES"/>
        </w:rPr>
        <w:t xml:space="preserve"> </w:t>
      </w:r>
      <w:r>
        <w:rPr>
          <w:rFonts w:eastAsia="Arial" w:cs="Noto Sans" w:ascii="Noto Sans" w:hAnsi="Noto Sans"/>
          <w:color w:val="00000A"/>
          <w:sz w:val="22"/>
          <w:szCs w:val="22"/>
          <w:lang w:val="ca-ES"/>
        </w:rPr>
        <w:t>saludar-se, expressar emocions, saber escoltar els altres quan parlen, no ignorar mai ningú, interessar-se pels altres, saber dir que no, ajudar, etc.</w:t>
      </w:r>
    </w:p>
    <w:p>
      <w:pPr>
        <w:pStyle w:val="Normal1"/>
        <w:numPr>
          <w:ilvl w:val="0"/>
          <w:numId w:val="8"/>
        </w:numPr>
        <w:spacing w:before="0" w:after="0"/>
        <w:ind w:left="567" w:hanging="283"/>
        <w:contextualSpacing/>
        <w:rPr>
          <w:rFonts w:ascii="Noto Sans" w:hAnsi="Noto Sans" w:eastAsia="Arial" w:cs="Noto Sans"/>
          <w:color w:val="00000A"/>
          <w:sz w:val="22"/>
          <w:szCs w:val="22"/>
          <w:lang w:val="ca-ES"/>
        </w:rPr>
      </w:pPr>
      <w:r>
        <w:rPr>
          <w:rFonts w:cs="Noto Sans" w:ascii="Noto Sans" w:hAnsi="Noto Sans"/>
          <w:color w:val="00000A"/>
          <w:sz w:val="22"/>
          <w:szCs w:val="22"/>
          <w:lang w:val="ca-ES"/>
        </w:rPr>
        <w:t>Fomentar</w:t>
      </w:r>
      <w:r>
        <w:rPr>
          <w:rFonts w:eastAsia="Arial" w:cs="Noto Sans" w:ascii="Noto Sans" w:hAnsi="Noto Sans"/>
          <w:color w:val="00000A"/>
          <w:sz w:val="22"/>
          <w:szCs w:val="22"/>
          <w:lang w:val="ca-ES"/>
        </w:rPr>
        <w:t xml:space="preserve"> competències cíviques dirigides a la maduració de la consciència moral, l’actitud crítica, la corresponsabilitat en la detecció de la violència (per acabar amb l’existència d’espectadors passius i de la “llei del silenci”) i generar actituds de rebuig cap a la violència i la injustícia.</w:t>
      </w:r>
    </w:p>
    <w:p>
      <w:pPr>
        <w:pStyle w:val="Normal1"/>
        <w:numPr>
          <w:ilvl w:val="0"/>
          <w:numId w:val="8"/>
        </w:numPr>
        <w:spacing w:before="0" w:after="0"/>
        <w:ind w:left="567" w:hanging="283"/>
        <w:contextualSpacing/>
        <w:rPr>
          <w:rFonts w:ascii="Noto Sans" w:hAnsi="Noto Sans" w:eastAsia="Arial" w:cs="Noto Sans"/>
          <w:color w:val="00000A"/>
          <w:sz w:val="22"/>
          <w:szCs w:val="22"/>
          <w:lang w:val="ca-ES"/>
        </w:rPr>
      </w:pPr>
      <w:r>
        <w:rPr>
          <w:rFonts w:cs="Noto Sans" w:ascii="Noto Sans" w:hAnsi="Noto Sans"/>
          <w:color w:val="00000A"/>
          <w:sz w:val="22"/>
          <w:szCs w:val="22"/>
          <w:lang w:val="ca-ES"/>
        </w:rPr>
        <w:t>Afavorir</w:t>
      </w:r>
      <w:r>
        <w:rPr>
          <w:rFonts w:eastAsia="Arial" w:cs="Noto Sans" w:ascii="Noto Sans" w:hAnsi="Noto Sans"/>
          <w:color w:val="00000A"/>
          <w:sz w:val="22"/>
          <w:szCs w:val="22"/>
          <w:lang w:val="ca-ES"/>
        </w:rPr>
        <w:t xml:space="preserve"> que no hi hagi alumnes que estiguin aïllats a l’aula. </w:t>
      </w:r>
    </w:p>
    <w:p>
      <w:pPr>
        <w:pStyle w:val="Normal1"/>
        <w:numPr>
          <w:ilvl w:val="0"/>
          <w:numId w:val="8"/>
        </w:numPr>
        <w:spacing w:before="0" w:after="0"/>
        <w:ind w:left="567" w:hanging="283"/>
        <w:contextualSpacing/>
        <w:rPr>
          <w:rFonts w:ascii="Noto Sans" w:hAnsi="Noto Sans" w:eastAsia="Arial" w:cs="Noto Sans"/>
          <w:color w:val="00000A"/>
          <w:sz w:val="22"/>
          <w:szCs w:val="22"/>
          <w:lang w:val="ca-ES"/>
        </w:rPr>
      </w:pPr>
      <w:r>
        <w:rPr>
          <w:rFonts w:cs="Noto Sans" w:ascii="Noto Sans" w:hAnsi="Noto Sans"/>
          <w:color w:val="00000A"/>
          <w:sz w:val="22"/>
          <w:szCs w:val="22"/>
          <w:lang w:val="ca-ES"/>
        </w:rPr>
        <w:t>Fer</w:t>
      </w:r>
      <w:r>
        <w:rPr>
          <w:rFonts w:eastAsia="Arial" w:cs="Noto Sans" w:ascii="Noto Sans" w:hAnsi="Noto Sans"/>
          <w:color w:val="00000A"/>
          <w:sz w:val="22"/>
          <w:szCs w:val="22"/>
          <w:lang w:val="ca-ES"/>
        </w:rPr>
        <w:t xml:space="preserve"> un seguiment dels grups que es consideri que estan en més risc. </w:t>
      </w:r>
    </w:p>
    <w:p>
      <w:pPr>
        <w:pStyle w:val="Normal1"/>
        <w:numPr>
          <w:ilvl w:val="0"/>
          <w:numId w:val="8"/>
        </w:numPr>
        <w:spacing w:before="0" w:after="0"/>
        <w:ind w:left="567" w:hanging="283"/>
        <w:contextualSpacing/>
        <w:rPr/>
      </w:pPr>
      <w:r>
        <w:rPr>
          <w:rFonts w:cs="Noto Sans" w:ascii="Noto Sans" w:hAnsi="Noto Sans"/>
          <w:color w:val="00000A"/>
          <w:sz w:val="22"/>
          <w:szCs w:val="22"/>
          <w:lang w:val="ca-ES"/>
        </w:rPr>
        <w:t>Aplicar</w:t>
      </w:r>
      <w:r>
        <w:rPr>
          <w:rFonts w:eastAsia="Arial" w:cs="Noto Sans" w:ascii="Noto Sans" w:hAnsi="Noto Sans"/>
          <w:color w:val="00000A"/>
          <w:sz w:val="22"/>
          <w:szCs w:val="22"/>
          <w:lang w:val="ca-ES"/>
        </w:rPr>
        <w:t xml:space="preserve"> proves sociomètriques com el </w:t>
      </w:r>
      <w:hyperlink r:id="rId10">
        <w:r>
          <w:rPr>
            <w:rStyle w:val="EnlladInternet"/>
            <w:rFonts w:eastAsia="Arial" w:cs="Noto Sans" w:ascii="Noto Sans" w:hAnsi="Noto Sans"/>
            <w:sz w:val="22"/>
            <w:szCs w:val="22"/>
            <w:u w:val="none"/>
            <w:lang w:val="ca-ES"/>
          </w:rPr>
          <w:t>CESC</w:t>
        </w:r>
        <w:r>
          <w:rPr>
            <w:rStyle w:val="EnlladInternet"/>
            <w:rFonts w:cs="Noto Sans" w:ascii="Noto Sans" w:hAnsi="Noto Sans"/>
            <w:sz w:val="22"/>
            <w:szCs w:val="22"/>
            <w:u w:val="none"/>
            <w:lang w:val="ca-ES"/>
          </w:rPr>
          <w:t xml:space="preserve"> (</w:t>
        </w:r>
      </w:hyperlink>
      <w:r>
        <w:rPr>
          <w:rFonts w:eastAsia="Arial" w:cs="Noto Sans" w:ascii="Noto Sans" w:hAnsi="Noto Sans"/>
          <w:color w:val="00000A"/>
          <w:sz w:val="22"/>
          <w:szCs w:val="22"/>
          <w:lang w:val="ca-ES"/>
        </w:rPr>
        <w:t>Conductes i Experiències Socials a Classe).</w:t>
      </w:r>
    </w:p>
    <w:p>
      <w:pPr>
        <w:pStyle w:val="Normal1"/>
        <w:numPr>
          <w:ilvl w:val="0"/>
          <w:numId w:val="8"/>
        </w:numPr>
        <w:spacing w:before="0" w:after="0"/>
        <w:ind w:left="567" w:hanging="283"/>
        <w:contextualSpacing/>
        <w:rPr>
          <w:rFonts w:ascii="Noto Sans" w:hAnsi="Noto Sans" w:eastAsia="Arial" w:cs="Noto Sans"/>
          <w:color w:val="00000A"/>
          <w:sz w:val="22"/>
          <w:szCs w:val="22"/>
          <w:lang w:val="ca-ES"/>
        </w:rPr>
      </w:pPr>
      <w:r>
        <w:rPr>
          <w:rFonts w:cs="Noto Sans" w:ascii="Noto Sans" w:hAnsi="Noto Sans"/>
          <w:color w:val="00000A"/>
          <w:sz w:val="22"/>
          <w:szCs w:val="22"/>
          <w:lang w:val="ca-ES"/>
        </w:rPr>
        <w:t>Saber</w:t>
      </w:r>
      <w:r>
        <w:rPr>
          <w:rFonts w:eastAsia="Arial" w:cs="Noto Sans" w:ascii="Noto Sans" w:hAnsi="Noto Sans"/>
          <w:color w:val="00000A"/>
          <w:sz w:val="22"/>
          <w:szCs w:val="22"/>
          <w:lang w:val="ca-ES"/>
        </w:rPr>
        <w:t xml:space="preserve"> afrontar les frustracions pròpies de les relacions socials i la vida en general ajuda a una millor integració social i evita actituds agressives o victimistes que poden fomentar l’assetjament escolar i el ciberassetjament. </w:t>
      </w:r>
    </w:p>
    <w:p>
      <w:pPr>
        <w:pStyle w:val="Normal1"/>
        <w:numPr>
          <w:ilvl w:val="0"/>
          <w:numId w:val="8"/>
        </w:numPr>
        <w:spacing w:before="0" w:after="0"/>
        <w:ind w:left="567" w:hanging="283"/>
        <w:contextualSpacing/>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Dur a terme activitats per afavorir la igualtat amb els col·lectius amb més risc (coordinació amb les famílies, departament d’orientació, comissió de convivència, coordinador de coeducació i serveis externs): </w:t>
      </w:r>
    </w:p>
    <w:p>
      <w:pPr>
        <w:pStyle w:val="Normal1"/>
        <w:numPr>
          <w:ilvl w:val="1"/>
          <w:numId w:val="25"/>
        </w:numPr>
        <w:spacing w:before="0" w:after="0"/>
        <w:ind w:left="1440" w:hanging="164"/>
        <w:contextualSpacing/>
        <w:rPr/>
      </w:pPr>
      <w:hyperlink r:id="rId11">
        <w:r>
          <w:rPr>
            <w:rStyle w:val="EnlladInternet"/>
            <w:rFonts w:eastAsia="Arial" w:cs="Noto Sans" w:ascii="Noto Sans" w:hAnsi="Noto Sans"/>
            <w:sz w:val="22"/>
            <w:szCs w:val="22"/>
            <w:u w:val="none"/>
            <w:lang w:val="ca-ES"/>
          </w:rPr>
          <w:t>Integració de l’alumnat amb discapacitats</w:t>
        </w:r>
      </w:hyperlink>
      <w:r>
        <w:rPr>
          <w:rFonts w:eastAsia="Arial" w:cs="Noto Sans" w:ascii="Noto Sans" w:hAnsi="Noto Sans"/>
          <w:color w:val="00000A"/>
          <w:sz w:val="22"/>
          <w:szCs w:val="22"/>
          <w:lang w:val="ca-ES"/>
        </w:rPr>
        <w:t xml:space="preserve"> i altres necessitats educatives o socials.</w:t>
      </w:r>
    </w:p>
    <w:p>
      <w:pPr>
        <w:pStyle w:val="Normal1"/>
        <w:numPr>
          <w:ilvl w:val="1"/>
          <w:numId w:val="25"/>
        </w:numPr>
        <w:spacing w:before="0" w:after="0"/>
        <w:ind w:left="1440" w:hanging="164"/>
        <w:contextualSpacing/>
        <w:rPr/>
      </w:pPr>
      <w:hyperlink r:id="rId12">
        <w:r>
          <w:rPr>
            <w:rStyle w:val="EnlladInternet"/>
            <w:rFonts w:eastAsia="Arial" w:cs="Noto Sans" w:ascii="Noto Sans" w:hAnsi="Noto Sans"/>
            <w:sz w:val="22"/>
            <w:szCs w:val="22"/>
            <w:u w:val="none"/>
            <w:lang w:val="ca-ES"/>
          </w:rPr>
          <w:t>Coeducació i foment de la llibertat d’identitat de gènere</w:t>
        </w:r>
      </w:hyperlink>
      <w:r>
        <w:rPr>
          <w:rFonts w:eastAsia="Arial" w:cs="Noto Sans" w:ascii="Noto Sans" w:hAnsi="Noto Sans"/>
          <w:color w:val="00000A"/>
          <w:sz w:val="22"/>
          <w:szCs w:val="22"/>
          <w:lang w:val="ca-ES"/>
        </w:rPr>
        <w:t xml:space="preserve"> i </w:t>
      </w:r>
      <w:hyperlink r:id="rId13">
        <w:r>
          <w:rPr>
            <w:rStyle w:val="EnlladInternet"/>
            <w:rFonts w:eastAsia="Arial" w:cs="Noto Sans" w:ascii="Noto Sans" w:hAnsi="Noto Sans"/>
            <w:sz w:val="22"/>
            <w:szCs w:val="22"/>
            <w:u w:val="none"/>
            <w:lang w:val="ca-ES"/>
          </w:rPr>
          <w:t>d’orientació sexual</w:t>
        </w:r>
      </w:hyperlink>
      <w:r>
        <w:rPr>
          <w:rFonts w:eastAsia="Arial" w:cs="Noto Sans" w:ascii="Noto Sans" w:hAnsi="Noto Sans"/>
          <w:color w:val="00000A"/>
          <w:sz w:val="22"/>
          <w:szCs w:val="22"/>
          <w:lang w:val="ca-ES"/>
        </w:rPr>
        <w:t xml:space="preserve"> (</w:t>
      </w:r>
      <w:hyperlink r:id="rId14">
        <w:r>
          <w:rPr>
            <w:rStyle w:val="EnlladInternet"/>
            <w:rFonts w:eastAsia="Arial" w:cs="Noto Sans" w:ascii="Noto Sans" w:hAnsi="Noto Sans"/>
            <w:sz w:val="22"/>
            <w:szCs w:val="22"/>
            <w:u w:val="none"/>
            <w:lang w:val="ca-ES"/>
          </w:rPr>
          <w:t>Protocol trans</w:t>
        </w:r>
      </w:hyperlink>
      <w:r>
        <w:rPr>
          <w:rFonts w:eastAsia="Arial" w:cs="Noto Sans" w:ascii="Noto Sans" w:hAnsi="Noto Sans"/>
          <w:color w:val="00000A"/>
          <w:sz w:val="22"/>
          <w:szCs w:val="22"/>
          <w:lang w:val="ca-ES"/>
        </w:rPr>
        <w:t>).</w:t>
      </w:r>
    </w:p>
    <w:p>
      <w:pPr>
        <w:pStyle w:val="Normal1"/>
        <w:numPr>
          <w:ilvl w:val="1"/>
          <w:numId w:val="25"/>
        </w:numPr>
        <w:spacing w:before="0" w:after="0"/>
        <w:ind w:left="1440" w:hanging="164"/>
        <w:contextualSpacing/>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Foment de la interculturalitat i la solidaritat.</w:t>
      </w:r>
    </w:p>
    <w:p>
      <w:pPr>
        <w:pStyle w:val="Normal1"/>
        <w:numPr>
          <w:ilvl w:val="0"/>
          <w:numId w:val="8"/>
        </w:numPr>
        <w:spacing w:before="0" w:after="0"/>
        <w:contextualSpacing/>
        <w:rPr/>
      </w:pPr>
      <w:r>
        <w:rPr>
          <w:rFonts w:eastAsia="Arial" w:cs="Noto Sans" w:ascii="Noto Sans" w:hAnsi="Noto Sans"/>
          <w:color w:val="00000A"/>
          <w:sz w:val="22"/>
          <w:szCs w:val="22"/>
          <w:lang w:val="ca-ES"/>
        </w:rPr>
        <w:t xml:space="preserve">Formar en l’ús de les </w:t>
      </w:r>
      <w:hyperlink r:id="rId15">
        <w:r>
          <w:rPr>
            <w:rStyle w:val="EnlladInternet"/>
            <w:rFonts w:eastAsia="Arial" w:cs="Noto Sans" w:ascii="Noto Sans" w:hAnsi="Noto Sans"/>
            <w:sz w:val="22"/>
            <w:szCs w:val="22"/>
            <w:u w:val="none"/>
            <w:lang w:val="ca-ES"/>
          </w:rPr>
          <w:t>TRIC i la ciutadania</w:t>
        </w:r>
      </w:hyperlink>
      <w:r>
        <w:rPr>
          <w:rFonts w:eastAsia="Arial" w:cs="Noto Sans" w:ascii="Noto Sans" w:hAnsi="Noto Sans"/>
          <w:sz w:val="22"/>
          <w:szCs w:val="22"/>
          <w:u w:val="none"/>
          <w:lang w:val="ca-ES"/>
        </w:rPr>
        <w:t xml:space="preserve"> digital</w:t>
      </w:r>
      <w:r>
        <w:rPr>
          <w:rFonts w:eastAsia="Arial" w:cs="Noto Sans" w:ascii="Noto Sans" w:hAnsi="Noto Sans"/>
          <w:color w:val="00000A"/>
          <w:sz w:val="22"/>
          <w:szCs w:val="22"/>
          <w:lang w:val="ca-ES"/>
        </w:rPr>
        <w:t xml:space="preserve"> per prevenir el ciberassetjament.</w:t>
      </w:r>
    </w:p>
    <w:p>
      <w:pPr>
        <w:pStyle w:val="Normal1"/>
        <w:spacing w:before="0" w:after="0"/>
        <w:ind w:left="1440" w:hanging="0"/>
        <w:contextualSpacing/>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spacing w:before="0" w:after="0"/>
        <w:ind w:left="284" w:hanging="284"/>
        <w:contextualSpacing/>
        <w:rPr>
          <w:rFonts w:ascii="Noto Sans" w:hAnsi="Noto Sans" w:cs="Noto Sans"/>
          <w:b/>
          <w:b/>
          <w:color w:val="00000A"/>
          <w:sz w:val="22"/>
          <w:szCs w:val="22"/>
          <w:lang w:val="ca-ES"/>
        </w:rPr>
      </w:pPr>
      <w:r>
        <w:rPr>
          <w:rFonts w:cs="Noto Sans" w:ascii="Noto Sans" w:hAnsi="Noto Sans"/>
          <w:b/>
          <w:color w:val="00000A"/>
          <w:sz w:val="22"/>
          <w:szCs w:val="22"/>
          <w:lang w:val="ca-ES"/>
        </w:rPr>
        <w:t>II. DETECCIÓ I INTERVENCIÓ</w:t>
      </w:r>
    </w:p>
    <w:p>
      <w:pPr>
        <w:pStyle w:val="Normal1"/>
        <w:spacing w:before="0" w:after="0"/>
        <w:ind w:left="1440" w:hanging="0"/>
        <w:contextualSpacing/>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numPr>
          <w:ilvl w:val="0"/>
          <w:numId w:val="2"/>
        </w:numPr>
        <w:ind w:left="284" w:hanging="284"/>
        <w:rPr>
          <w:rFonts w:ascii="Noto Sans" w:hAnsi="Noto Sans" w:eastAsia="Arial" w:cs="Noto Sans"/>
          <w:b/>
          <w:b/>
          <w:color w:val="00000A"/>
          <w:sz w:val="22"/>
          <w:szCs w:val="22"/>
          <w:lang w:val="ca-ES"/>
        </w:rPr>
      </w:pPr>
      <w:r>
        <w:rPr>
          <w:rFonts w:cs="Noto Sans" w:ascii="Noto Sans" w:hAnsi="Noto Sans"/>
          <w:b/>
          <w:color w:val="00000A"/>
          <w:sz w:val="22"/>
          <w:szCs w:val="22"/>
          <w:lang w:val="ca-ES"/>
        </w:rPr>
        <w:t>Notificació</w:t>
      </w:r>
    </w:p>
    <w:p>
      <w:pPr>
        <w:pStyle w:val="Normal1"/>
        <w:widowControl/>
        <w:rPr>
          <w:rFonts w:ascii="Noto Sans" w:hAnsi="Noto Sans" w:eastAsia="Arial" w:cs="Noto Sans"/>
          <w:b/>
          <w:b/>
          <w:color w:val="00000A"/>
          <w:sz w:val="22"/>
          <w:szCs w:val="22"/>
          <w:lang w:val="ca-ES"/>
        </w:rPr>
      </w:pPr>
      <w:r>
        <w:rPr>
          <w:rFonts w:eastAsia="Arial" w:cs="Noto Sans" w:ascii="Noto Sans" w:hAnsi="Noto Sans"/>
          <w:b/>
          <w:color w:val="00000A"/>
          <w:sz w:val="22"/>
          <w:szCs w:val="22"/>
          <w:lang w:val="ca-ES"/>
        </w:rPr>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La comunicació d’un cas de possible assetjament la pot fer qualsevol membre de la comunitat educativa, així com altres serveis externs al centre (serveis sanitaris, serveis socials, policia tutor, etc.). </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rFonts w:ascii="Noto Sans" w:hAnsi="Noto Sans" w:cs="Noto Sans"/>
          <w:sz w:val="22"/>
          <w:szCs w:val="22"/>
          <w:lang w:val="ca-ES"/>
        </w:rPr>
      </w:pPr>
      <w:r>
        <w:rPr>
          <w:rFonts w:eastAsia="Arial" w:cs="Noto Sans" w:ascii="Noto Sans" w:hAnsi="Noto Sans"/>
          <w:color w:val="00000A"/>
          <w:sz w:val="22"/>
          <w:szCs w:val="22"/>
          <w:lang w:val="ca-ES"/>
        </w:rPr>
        <w:t>La persona que rep la comunicació ho ha de notificar al director o directora, que és la persona responsable de posar en marxa les actuacions del Protocol. Cal treballar des del supòsit que existeix l’assetjament. En tot cas, l’aplicació del Protocol permetrà confirmar-lo o descartar-lo de forma argumentada.</w:t>
      </w:r>
      <w:r>
        <w:rPr>
          <w:rFonts w:cs="Noto Sans" w:ascii="Noto Sans" w:hAnsi="Noto Sans"/>
          <w:sz w:val="22"/>
          <w:szCs w:val="22"/>
          <w:lang w:val="ca-ES"/>
        </w:rPr>
        <w:t xml:space="preserve"> </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El centre ha de disposar d’un registre de totes les actuacions duites a terme.</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pPr>
      <w:r>
        <w:rPr>
          <w:rFonts w:eastAsia="Arial" w:cs="Noto Sans" w:ascii="Noto Sans" w:hAnsi="Noto Sans"/>
          <w:color w:val="00000A"/>
          <w:sz w:val="22"/>
          <w:szCs w:val="22"/>
          <w:lang w:val="ca-ES"/>
        </w:rPr>
        <w:t>Si la notificació es fa de forma oral, la persona que rep la informació n’ha de fer un resum escrit i lliurar-lo a la direcció del centre per tal que la direcció parli amb el coordinador de convivència i designin un referent (preferentment d’aquesta comissió), que serà la persona que farà les intervencions del cas. Si la situació ha tingut lloc presumptament per violència masclista el referent ha de ser l’agent de coeducació (es poden trobar orientacions a l’</w:t>
      </w:r>
      <w:hyperlink w:anchor="ANNEX12">
        <w:r>
          <w:rPr>
            <w:rStyle w:val="EnlladInternet"/>
            <w:rFonts w:eastAsia="Arial" w:cs="Noto Sans" w:ascii="Noto Sans" w:hAnsi="Noto Sans"/>
            <w:sz w:val="22"/>
            <w:szCs w:val="22"/>
            <w:u w:val="none"/>
            <w:lang w:val="ca-ES"/>
          </w:rPr>
          <w:t>annex 12</w:t>
        </w:r>
      </w:hyperlink>
      <w:r>
        <w:rPr>
          <w:rFonts w:eastAsia="Arial" w:cs="Noto Sans" w:ascii="Noto Sans" w:hAnsi="Noto Sans"/>
          <w:color w:val="00000A"/>
          <w:sz w:val="22"/>
          <w:szCs w:val="22"/>
          <w:lang w:val="ca-ES"/>
        </w:rPr>
        <w:t>).</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pPr>
      <w:r>
        <w:rPr>
          <w:rFonts w:eastAsia="Arial" w:cs="Noto Sans" w:ascii="Noto Sans" w:hAnsi="Noto Sans"/>
          <w:color w:val="00000A"/>
          <w:sz w:val="22"/>
          <w:szCs w:val="22"/>
          <w:lang w:val="ca-ES"/>
        </w:rPr>
        <w:t xml:space="preserve">El centre ha de disposar d’un imprès de notificació. Si es demana un rebut, s’ha de fer una còpia d’aquest document (que pot emplenar la mateixa persona que informa dels fets) i s’hi ha de posar el segell del centre </w:t>
      </w:r>
      <w:hyperlink w:anchor="ANNEX1">
        <w:r>
          <w:rPr>
            <w:rStyle w:val="EnlladInternet"/>
            <w:rFonts w:eastAsia="Arial" w:cs="Noto Sans" w:ascii="Noto Sans" w:hAnsi="Noto Sans"/>
            <w:color w:val="00000A"/>
            <w:sz w:val="22"/>
            <w:szCs w:val="22"/>
            <w:u w:val="none"/>
            <w:lang w:val="ca-ES"/>
          </w:rPr>
          <w:t>(</w:t>
        </w:r>
        <w:r>
          <w:rPr>
            <w:rStyle w:val="EnlladInternet"/>
            <w:rFonts w:eastAsia="Arial" w:cs="Noto Sans" w:ascii="Noto Sans" w:hAnsi="Noto Sans"/>
            <w:sz w:val="22"/>
            <w:szCs w:val="22"/>
            <w:u w:val="none"/>
            <w:lang w:val="ca-ES"/>
          </w:rPr>
          <w:t>annex 1</w:t>
        </w:r>
        <w:r>
          <w:rPr>
            <w:rStyle w:val="EnlladInternet"/>
            <w:rFonts w:eastAsia="Arial" w:cs="Noto Sans" w:ascii="Noto Sans" w:hAnsi="Noto Sans"/>
            <w:color w:val="00000A"/>
            <w:sz w:val="22"/>
            <w:szCs w:val="22"/>
            <w:u w:val="none"/>
            <w:lang w:val="ca-ES"/>
          </w:rPr>
          <w:t>)</w:t>
        </w:r>
      </w:hyperlink>
      <w:r>
        <w:rPr>
          <w:rFonts w:eastAsia="Arial" w:cs="Noto Sans" w:ascii="Noto Sans" w:hAnsi="Noto Sans"/>
          <w:color w:val="00000A"/>
          <w:sz w:val="22"/>
          <w:szCs w:val="22"/>
          <w:lang w:val="ca-ES"/>
        </w:rPr>
        <w:t>.</w:t>
      </w:r>
    </w:p>
    <w:p>
      <w:pPr>
        <w:pStyle w:val="Normal1"/>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El mateix dia, el director o directora ha de traslladar la informació disponible al referent del cas i valorar la necessitat de posar mesures d’observació i/o de protecció.</w:t>
      </w:r>
      <w:r>
        <w:rPr>
          <w:rFonts w:cs="Noto Sans" w:ascii="Noto Sans" w:hAnsi="Noto Sans"/>
          <w:sz w:val="22"/>
          <w:szCs w:val="22"/>
          <w:lang w:val="ca-ES"/>
        </w:rPr>
        <w:t xml:space="preserve"> En e</w:t>
      </w:r>
      <w:r>
        <w:rPr>
          <w:rFonts w:eastAsia="Arial" w:cs="Noto Sans" w:ascii="Noto Sans" w:hAnsi="Noto Sans"/>
          <w:sz w:val="22"/>
          <w:szCs w:val="22"/>
          <w:lang w:val="ca-ES"/>
        </w:rPr>
        <w:t xml:space="preserve">ls casos en què es dedueixi de la notificació una situació greu, s’ha de notificar al </w:t>
      </w:r>
      <w:r>
        <w:rPr>
          <w:rFonts w:eastAsia="Arial" w:cs="Noto Sans" w:ascii="Noto Sans" w:hAnsi="Noto Sans"/>
          <w:color w:val="00000A"/>
          <w:sz w:val="22"/>
          <w:szCs w:val="22"/>
          <w:lang w:val="ca-ES"/>
        </w:rPr>
        <w:t>Departament d’Inspecció Educativa</w:t>
      </w:r>
      <w:r>
        <w:rPr>
          <w:rFonts w:eastAsia="Arial" w:cs="Noto Sans" w:ascii="Noto Sans" w:hAnsi="Noto Sans"/>
          <w:sz w:val="22"/>
          <w:szCs w:val="22"/>
          <w:lang w:val="ca-ES"/>
        </w:rPr>
        <w:t>. A més, en qualsevol moment d’aquest procediment, quan hi hagi un presumpte delicte s’ha de notificar a la Fiscalia de Menors o a les forces i cossos de seguretat.</w:t>
      </w:r>
    </w:p>
    <w:p>
      <w:pPr>
        <w:pStyle w:val="Normal1"/>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numPr>
          <w:ilvl w:val="0"/>
          <w:numId w:val="2"/>
        </w:numPr>
        <w:ind w:left="284" w:hanging="284"/>
        <w:rPr>
          <w:rFonts w:ascii="Noto Sans" w:hAnsi="Noto Sans" w:eastAsia="Arial" w:cs="Noto Sans"/>
          <w:b/>
          <w:b/>
          <w:color w:val="00000A"/>
          <w:sz w:val="22"/>
          <w:szCs w:val="22"/>
          <w:lang w:val="ca-ES"/>
        </w:rPr>
      </w:pPr>
      <w:r>
        <w:rPr>
          <w:rFonts w:eastAsia="Arial" w:cs="Noto Sans" w:ascii="Noto Sans" w:hAnsi="Noto Sans"/>
          <w:b/>
          <w:color w:val="00000A"/>
          <w:sz w:val="22"/>
          <w:szCs w:val="22"/>
          <w:lang w:val="ca-ES"/>
        </w:rPr>
        <w:t>Acolliment i valoració</w:t>
      </w:r>
    </w:p>
    <w:p>
      <w:pPr>
        <w:pStyle w:val="Normal1"/>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1"/>
        <w:rPr>
          <w:rFonts w:ascii="Noto Sans" w:hAnsi="Noto Sans" w:cs="Noto Sans"/>
          <w:color w:val="00000A"/>
          <w:sz w:val="22"/>
          <w:szCs w:val="22"/>
          <w:lang w:val="ca-ES"/>
        </w:rPr>
      </w:pPr>
      <w:r>
        <w:rPr>
          <w:rFonts w:eastAsia="Arial" w:cs="Noto Sans" w:ascii="Noto Sans" w:hAnsi="Noto Sans"/>
          <w:color w:val="00000A"/>
          <w:sz w:val="22"/>
          <w:szCs w:val="22"/>
          <w:lang w:val="ca-ES"/>
        </w:rPr>
        <w:t>El referent del cas ha de dur a terme les actuacions següents en el termini més breu possible i, en tot cas, en no més de quatre dies hàbils:</w:t>
      </w:r>
    </w:p>
    <w:p>
      <w:pPr>
        <w:pStyle w:val="Normal1"/>
        <w:numPr>
          <w:ilvl w:val="0"/>
          <w:numId w:val="4"/>
        </w:numPr>
        <w:ind w:left="567" w:hanging="283"/>
        <w:rPr/>
      </w:pPr>
      <w:r>
        <w:rPr>
          <w:rFonts w:eastAsia="Arial" w:cs="Noto Sans" w:ascii="Noto Sans" w:hAnsi="Noto Sans"/>
          <w:color w:val="00000A"/>
          <w:sz w:val="22"/>
          <w:szCs w:val="22"/>
          <w:lang w:val="ca-ES"/>
        </w:rPr>
        <w:t>S’ha d’entrevistar amb qui pot estar patint assetjament (2.1) (</w:t>
      </w:r>
      <w:hyperlink w:anchor="ANNEX2">
        <w:r>
          <w:rPr>
            <w:rStyle w:val="EnlladInternet"/>
            <w:rFonts w:eastAsia="Arial" w:cs="Noto Sans" w:ascii="Noto Sans" w:hAnsi="Noto Sans"/>
            <w:sz w:val="22"/>
            <w:szCs w:val="22"/>
            <w:u w:val="none"/>
            <w:lang w:val="ca-ES"/>
          </w:rPr>
          <w:t>annex 2</w:t>
        </w:r>
      </w:hyperlink>
      <w:r>
        <w:rPr>
          <w:rFonts w:eastAsia="Arial" w:cs="Noto Sans" w:ascii="Noto Sans" w:hAnsi="Noto Sans"/>
          <w:color w:val="00000A"/>
          <w:sz w:val="22"/>
          <w:szCs w:val="22"/>
          <w:lang w:val="ca-ES"/>
        </w:rPr>
        <w:t>) i (</w:t>
      </w:r>
      <w:hyperlink w:anchor="ANNEX3">
        <w:r>
          <w:rPr>
            <w:rStyle w:val="EnlladInternet"/>
            <w:rFonts w:eastAsia="Arial" w:cs="Noto Sans" w:ascii="Noto Sans" w:hAnsi="Noto Sans"/>
            <w:sz w:val="22"/>
            <w:szCs w:val="22"/>
            <w:u w:val="none"/>
            <w:lang w:val="ca-ES"/>
          </w:rPr>
          <w:t>annex 3</w:t>
        </w:r>
      </w:hyperlink>
      <w:r>
        <w:rPr>
          <w:rFonts w:eastAsia="Arial" w:cs="Noto Sans" w:ascii="Noto Sans" w:hAnsi="Noto Sans"/>
          <w:color w:val="00000A"/>
          <w:sz w:val="22"/>
          <w:szCs w:val="22"/>
          <w:lang w:val="ca-ES"/>
        </w:rPr>
        <w:t>).</w:t>
      </w:r>
    </w:p>
    <w:p>
      <w:pPr>
        <w:pStyle w:val="Normal1"/>
        <w:numPr>
          <w:ilvl w:val="0"/>
          <w:numId w:val="4"/>
        </w:numPr>
        <w:ind w:left="567" w:hanging="283"/>
        <w:rPr>
          <w:rFonts w:ascii="Noto Sans" w:hAnsi="Noto Sans" w:cs="Noto Sans"/>
          <w:color w:val="00000A"/>
          <w:sz w:val="22"/>
          <w:szCs w:val="22"/>
          <w:lang w:val="ca-ES"/>
        </w:rPr>
      </w:pPr>
      <w:r>
        <w:rPr>
          <w:rFonts w:eastAsia="Arial" w:cs="Noto Sans" w:ascii="Noto Sans" w:hAnsi="Noto Sans"/>
          <w:color w:val="00000A"/>
          <w:sz w:val="22"/>
          <w:szCs w:val="22"/>
          <w:lang w:val="ca-ES"/>
        </w:rPr>
        <w:t>S’ha d’entrevistar amb la família de qui pot estar patint assetjament (2.2) (</w:t>
      </w:r>
      <w:hyperlink w:anchor="ANNEX3">
        <w:r>
          <w:rPr>
            <w:rStyle w:val="EnlladInternet"/>
            <w:rFonts w:eastAsia="Arial" w:cs="Noto Sans" w:ascii="Noto Sans" w:hAnsi="Noto Sans"/>
            <w:sz w:val="22"/>
            <w:szCs w:val="22"/>
            <w:u w:val="none"/>
            <w:lang w:val="ca-ES"/>
          </w:rPr>
          <w:t>annex 3</w:t>
        </w:r>
      </w:hyperlink>
      <w:r>
        <w:rPr>
          <w:rFonts w:eastAsia="Arial" w:cs="Noto Sans" w:ascii="Noto Sans" w:hAnsi="Noto Sans"/>
          <w:color w:val="00000A"/>
          <w:sz w:val="22"/>
          <w:szCs w:val="22"/>
          <w:lang w:val="ca-ES"/>
        </w:rPr>
        <w:t>)</w:t>
      </w:r>
      <w:r>
        <w:rPr>
          <w:rStyle w:val="Ncoradenotaalpeu"/>
          <w:rFonts w:eastAsia="Arial" w:cs="Noto Sans" w:ascii="Noto Sans" w:hAnsi="Noto Sans"/>
          <w:color w:val="00000A"/>
          <w:sz w:val="22"/>
          <w:szCs w:val="22"/>
          <w:lang w:val="ca-ES"/>
        </w:rPr>
        <w:footnoteReference w:id="3"/>
      </w:r>
      <w:r>
        <w:rPr>
          <w:rFonts w:eastAsia="Arial" w:cs="Noto Sans" w:ascii="Noto Sans" w:hAnsi="Noto Sans"/>
          <w:color w:val="00000A"/>
          <w:sz w:val="22"/>
          <w:szCs w:val="22"/>
          <w:lang w:val="ca-ES"/>
        </w:rPr>
        <w:t>. Si la família identifica conductes d’assetjament diferents a les de l’alumne que pateix, s’ha d’indicar també a l’annex 2.</w:t>
      </w:r>
    </w:p>
    <w:p>
      <w:pPr>
        <w:pStyle w:val="Normal1"/>
        <w:numPr>
          <w:ilvl w:val="0"/>
          <w:numId w:val="4"/>
        </w:numPr>
        <w:ind w:left="567" w:hanging="283"/>
        <w:rPr>
          <w:rFonts w:ascii="Noto Sans" w:hAnsi="Noto Sans" w:cs="Noto Sans"/>
          <w:color w:val="00000A"/>
          <w:sz w:val="22"/>
          <w:szCs w:val="22"/>
          <w:lang w:val="ca-ES"/>
        </w:rPr>
      </w:pPr>
      <w:r>
        <w:rPr>
          <w:rFonts w:eastAsia="Arial" w:cs="Noto Sans" w:ascii="Noto Sans" w:hAnsi="Noto Sans"/>
          <w:color w:val="00000A"/>
          <w:sz w:val="22"/>
          <w:szCs w:val="22"/>
          <w:lang w:val="ca-ES"/>
        </w:rPr>
        <w:t>S’ha de coordinar amb el tutor i amb l’orientador, en el cas que sigui un alumne NESE.</w:t>
      </w:r>
    </w:p>
    <w:p>
      <w:pPr>
        <w:pStyle w:val="Normal1"/>
        <w:numPr>
          <w:ilvl w:val="0"/>
          <w:numId w:val="4"/>
        </w:numPr>
        <w:ind w:left="567" w:hanging="283"/>
        <w:rPr/>
      </w:pPr>
      <w:r>
        <w:rPr>
          <w:rFonts w:cs="Noto Sans" w:ascii="Noto Sans" w:hAnsi="Noto Sans"/>
          <w:color w:val="00000A"/>
          <w:sz w:val="22"/>
          <w:szCs w:val="22"/>
          <w:lang w:val="ca-ES"/>
        </w:rPr>
        <w:t>Ha de parlar amb un grup d’alumnes ajudants (2.4) (</w:t>
      </w:r>
      <w:hyperlink w:anchor="ANNEX4">
        <w:r>
          <w:rPr>
            <w:rStyle w:val="EnlladInternet"/>
            <w:rFonts w:cs="Noto Sans" w:ascii="Noto Sans" w:hAnsi="Noto Sans"/>
            <w:sz w:val="22"/>
            <w:szCs w:val="22"/>
            <w:u w:val="none"/>
            <w:lang w:val="ca-ES"/>
          </w:rPr>
          <w:t>annex</w:t>
        </w:r>
        <w:r>
          <w:rPr>
            <w:rStyle w:val="EnlladInternet"/>
            <w:u w:val="none"/>
            <w:lang w:val="ca-ES"/>
          </w:rPr>
          <w:t xml:space="preserve"> 4</w:t>
        </w:r>
      </w:hyperlink>
      <w:r>
        <w:rPr>
          <w:rFonts w:cs="Noto Sans" w:ascii="Noto Sans" w:hAnsi="Noto Sans"/>
          <w:color w:val="00000A"/>
          <w:sz w:val="22"/>
          <w:szCs w:val="22"/>
          <w:lang w:val="ca-ES"/>
        </w:rPr>
        <w:t>).</w:t>
      </w:r>
    </w:p>
    <w:p>
      <w:pPr>
        <w:pStyle w:val="Normal1"/>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rPr/>
      </w:pPr>
      <w:r>
        <w:rPr>
          <w:rFonts w:cs="Noto Sans" w:ascii="Noto Sans" w:hAnsi="Noto Sans"/>
          <w:color w:val="00000A"/>
          <w:sz w:val="22"/>
          <w:szCs w:val="22"/>
          <w:lang w:val="ca-ES"/>
        </w:rPr>
        <w:t xml:space="preserve">De cada actuació, el referent n’ha de deixar constància en un registre escrit. Es poden trobar els registres i els vídeos en què se simulen algunes d’aquestes actuacions a la </w:t>
      </w:r>
      <w:hyperlink r:id="rId16">
        <w:r>
          <w:rPr>
            <w:rStyle w:val="EnlladInternet"/>
            <w:rFonts w:eastAsia="Arial" w:cs="Noto Sans" w:ascii="Noto Sans" w:hAnsi="Noto Sans"/>
            <w:i/>
            <w:sz w:val="22"/>
            <w:szCs w:val="22"/>
            <w:u w:val="none"/>
            <w:lang w:val="ca-ES"/>
          </w:rPr>
          <w:t>Guía para el profesorado: marco de actuación ante un posible acoso escolar</w:t>
        </w:r>
      </w:hyperlink>
      <w:r>
        <w:rPr>
          <w:rFonts w:cs="Noto Sans" w:ascii="Noto Sans" w:hAnsi="Noto Sans"/>
          <w:color w:val="00000A"/>
          <w:sz w:val="22"/>
          <w:szCs w:val="22"/>
          <w:lang w:val="ca-ES"/>
        </w:rPr>
        <w:t xml:space="preserve"> del Govern de Canàries, en la qual s’ha inspirat aquest Protocol.</w:t>
      </w:r>
    </w:p>
    <w:p>
      <w:pPr>
        <w:pStyle w:val="Normal1"/>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rPr>
          <w:rFonts w:ascii="Noto Sans" w:hAnsi="Noto Sans" w:cs="Noto Sans"/>
          <w:color w:val="00000A"/>
          <w:sz w:val="22"/>
          <w:szCs w:val="22"/>
          <w:lang w:val="ca-ES"/>
        </w:rPr>
      </w:pPr>
      <w:r>
        <w:rPr>
          <w:rFonts w:cs="Noto Sans" w:ascii="Noto Sans" w:hAnsi="Noto Sans"/>
          <w:color w:val="00000A"/>
          <w:sz w:val="22"/>
          <w:szCs w:val="22"/>
          <w:lang w:val="ca-ES"/>
        </w:rPr>
        <w:t>El tutor o tutora ha de:</w:t>
      </w:r>
    </w:p>
    <w:p>
      <w:pPr>
        <w:pStyle w:val="Normal1"/>
        <w:rPr>
          <w:rFonts w:ascii="Noto Sans" w:hAnsi="Noto Sans" w:cs="Noto Sans"/>
          <w:color w:val="00000A"/>
          <w:sz w:val="22"/>
          <w:szCs w:val="22"/>
          <w:highlight w:val="yellow"/>
          <w:lang w:val="ca-ES"/>
        </w:rPr>
      </w:pPr>
      <w:r>
        <w:rPr>
          <w:rFonts w:cs="Noto Sans" w:ascii="Noto Sans" w:hAnsi="Noto Sans"/>
          <w:color w:val="00000A"/>
          <w:sz w:val="22"/>
          <w:szCs w:val="22"/>
          <w:highlight w:val="yellow"/>
          <w:lang w:val="ca-ES"/>
        </w:rPr>
      </w:r>
    </w:p>
    <w:p>
      <w:pPr>
        <w:pStyle w:val="Normal1"/>
        <w:numPr>
          <w:ilvl w:val="0"/>
          <w:numId w:val="19"/>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Coordinar-se amb el referent i aportar la informació disponible de la situació.</w:t>
      </w:r>
    </w:p>
    <w:p>
      <w:pPr>
        <w:pStyle w:val="Normal1"/>
        <w:numPr>
          <w:ilvl w:val="0"/>
          <w:numId w:val="19"/>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Seguir observant i intervenir si és necessari per millorar les relacions.</w:t>
      </w:r>
    </w:p>
    <w:p>
      <w:pPr>
        <w:pStyle w:val="Normal1"/>
        <w:numPr>
          <w:ilvl w:val="0"/>
          <w:numId w:val="19"/>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Valorar la necessitat de posar en funcionament mesures de protecció</w:t>
      </w:r>
      <w:r>
        <w:rPr>
          <w:rFonts w:eastAsia="Arial" w:cs="Noto Sans" w:ascii="Noto Sans" w:hAnsi="Noto Sans"/>
          <w:color w:val="00000A"/>
          <w:sz w:val="22"/>
          <w:szCs w:val="22"/>
          <w:lang w:val="ca-ES"/>
        </w:rPr>
        <w:t xml:space="preserve"> oportunes.</w:t>
      </w:r>
    </w:p>
    <w:p>
      <w:pPr>
        <w:pStyle w:val="Normal1"/>
        <w:numPr>
          <w:ilvl w:val="0"/>
          <w:numId w:val="19"/>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Informar l’equip docent de totes les mesures preses.</w:t>
      </w:r>
    </w:p>
    <w:p>
      <w:pPr>
        <w:pStyle w:val="Normal1"/>
        <w:numPr>
          <w:ilvl w:val="0"/>
          <w:numId w:val="19"/>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Coordinar-se amb el departament d’orientació si és necessari (alumnes NESE).</w:t>
      </w:r>
    </w:p>
    <w:p>
      <w:pPr>
        <w:pStyle w:val="Normal1"/>
        <w:numPr>
          <w:ilvl w:val="0"/>
          <w:numId w:val="19"/>
        </w:numPr>
        <w:ind w:left="567" w:hanging="283"/>
        <w:rPr/>
      </w:pPr>
      <w:r>
        <w:rPr>
          <w:rFonts w:cs="Noto Sans" w:ascii="Noto Sans" w:hAnsi="Noto Sans"/>
          <w:color w:val="00000A"/>
          <w:sz w:val="22"/>
          <w:szCs w:val="22"/>
          <w:lang w:val="ca-ES"/>
        </w:rPr>
        <w:t xml:space="preserve">Passar un sociograma (com </w:t>
      </w:r>
      <w:hyperlink r:id="rId17">
        <w:r>
          <w:rPr>
            <w:rStyle w:val="EnlladInternet"/>
            <w:rFonts w:cs="Noto Sans" w:ascii="Noto Sans" w:hAnsi="Noto Sans"/>
            <w:sz w:val="22"/>
            <w:szCs w:val="22"/>
            <w:u w:val="none"/>
            <w:lang w:val="ca-ES"/>
          </w:rPr>
          <w:t>el CESC</w:t>
        </w:r>
      </w:hyperlink>
      <w:r>
        <w:rPr>
          <w:lang w:val="ca-ES"/>
        </w:rPr>
        <w:t>)</w:t>
      </w:r>
      <w:r>
        <w:rPr>
          <w:rFonts w:cs="Noto Sans" w:ascii="Noto Sans" w:hAnsi="Noto Sans"/>
          <w:color w:val="00000A"/>
          <w:sz w:val="22"/>
          <w:szCs w:val="22"/>
          <w:lang w:val="ca-ES"/>
        </w:rPr>
        <w:t xml:space="preserve"> abans de quatre dies hàbils</w:t>
      </w:r>
      <w:r>
        <w:rPr>
          <w:rFonts w:eastAsia="Arial" w:cs="Noto Sans" w:ascii="Noto Sans" w:hAnsi="Noto Sans"/>
          <w:color w:val="00000A"/>
          <w:sz w:val="22"/>
          <w:szCs w:val="22"/>
          <w:lang w:val="ca-ES"/>
        </w:rPr>
        <w:t>.</w:t>
      </w:r>
    </w:p>
    <w:p>
      <w:pPr>
        <w:pStyle w:val="Normal1"/>
        <w:numPr>
          <w:ilvl w:val="0"/>
          <w:numId w:val="19"/>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Participar a la reunió de coordinació de cas.</w:t>
      </w:r>
    </w:p>
    <w:p>
      <w:pPr>
        <w:pStyle w:val="Normal1"/>
        <w:rPr>
          <w:rFonts w:ascii="Noto Sans" w:hAnsi="Noto Sans" w:cs="Noto Sans"/>
          <w:color w:val="00000A"/>
          <w:sz w:val="22"/>
          <w:szCs w:val="22"/>
          <w:highlight w:val="yellow"/>
          <w:lang w:val="ca-ES"/>
        </w:rPr>
      </w:pPr>
      <w:r>
        <w:rPr>
          <w:rFonts w:cs="Noto Sans" w:ascii="Noto Sans" w:hAnsi="Noto Sans"/>
          <w:color w:val="00000A"/>
          <w:sz w:val="22"/>
          <w:szCs w:val="22"/>
          <w:highlight w:val="yellow"/>
          <w:lang w:val="ca-ES"/>
        </w:rPr>
      </w:r>
    </w:p>
    <w:p>
      <w:pPr>
        <w:pStyle w:val="Normal1"/>
        <w:rPr>
          <w:rFonts w:ascii="Noto Sans" w:hAnsi="Noto Sans" w:cs="Noto Sans"/>
          <w:color w:val="00000A"/>
          <w:sz w:val="22"/>
          <w:szCs w:val="22"/>
          <w:lang w:val="ca-ES"/>
        </w:rPr>
      </w:pPr>
      <w:r>
        <w:rPr>
          <w:rFonts w:cs="Noto Sans" w:ascii="Noto Sans" w:hAnsi="Noto Sans"/>
          <w:color w:val="00000A"/>
          <w:sz w:val="22"/>
          <w:szCs w:val="22"/>
          <w:lang w:val="ca-ES"/>
        </w:rPr>
        <w:t>L’orientador o orientadora ha de:</w:t>
      </w:r>
    </w:p>
    <w:p>
      <w:pPr>
        <w:pStyle w:val="Normal1"/>
        <w:rPr>
          <w:rFonts w:ascii="Noto Sans" w:hAnsi="Noto Sans" w:cs="Noto Sans"/>
          <w:color w:val="00000A"/>
          <w:sz w:val="22"/>
          <w:szCs w:val="22"/>
          <w:highlight w:val="yellow"/>
          <w:lang w:val="ca-ES"/>
        </w:rPr>
      </w:pPr>
      <w:r>
        <w:rPr>
          <w:rFonts w:cs="Noto Sans" w:ascii="Noto Sans" w:hAnsi="Noto Sans"/>
          <w:color w:val="00000A"/>
          <w:sz w:val="22"/>
          <w:szCs w:val="22"/>
          <w:highlight w:val="yellow"/>
          <w:lang w:val="ca-ES"/>
        </w:rPr>
      </w:r>
    </w:p>
    <w:p>
      <w:pPr>
        <w:pStyle w:val="Normal1"/>
        <w:numPr>
          <w:ilvl w:val="0"/>
          <w:numId w:val="19"/>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Assessorar en qüestions específiques, sobretot amb alumnes NESE.</w:t>
      </w:r>
    </w:p>
    <w:p>
      <w:pPr>
        <w:pStyle w:val="Normal1"/>
        <w:numPr>
          <w:ilvl w:val="0"/>
          <w:numId w:val="19"/>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Valorar si els alumnes afectats per aquest Protocol està capacitat per seguir el procés d’intervenció (alumnes amb discapacitat intel·lectual greu, trastorn greu de conducta, etc.).</w:t>
      </w:r>
    </w:p>
    <w:p>
      <w:pPr>
        <w:pStyle w:val="Normal1"/>
        <w:numPr>
          <w:ilvl w:val="0"/>
          <w:numId w:val="19"/>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 xml:space="preserve">Assessorar en la valoració del CESC. </w:t>
      </w:r>
    </w:p>
    <w:p>
      <w:pPr>
        <w:pStyle w:val="Normal1"/>
        <w:numPr>
          <w:ilvl w:val="0"/>
          <w:numId w:val="19"/>
        </w:numPr>
        <w:ind w:left="567" w:hanging="283"/>
        <w:rPr/>
      </w:pPr>
      <w:r>
        <w:rPr>
          <w:rFonts w:cs="Noto Sans" w:ascii="Noto Sans" w:hAnsi="Noto Sans"/>
          <w:color w:val="00000A"/>
          <w:sz w:val="22"/>
          <w:szCs w:val="22"/>
          <w:lang w:val="ca-ES"/>
        </w:rPr>
        <w:t>Proposar i derivar a recursos externs quan sigui necessari: Programa d’Assessorament i Suport Psicològic d’Alumnes Afectats per Violència entre Iguals (</w:t>
      </w:r>
      <w:hyperlink w:anchor="ANNEX10">
        <w:r>
          <w:rPr>
            <w:rStyle w:val="EnlladInternet"/>
            <w:rFonts w:cs="Noto Sans" w:ascii="Noto Sans" w:hAnsi="Noto Sans"/>
            <w:sz w:val="22"/>
            <w:szCs w:val="22"/>
            <w:u w:val="none"/>
            <w:lang w:val="ca-ES"/>
          </w:rPr>
          <w:t>annex 10</w:t>
        </w:r>
      </w:hyperlink>
      <w:r>
        <w:rPr>
          <w:rFonts w:cs="Noto Sans" w:ascii="Noto Sans" w:hAnsi="Noto Sans"/>
          <w:color w:val="00000A"/>
          <w:sz w:val="22"/>
          <w:szCs w:val="22"/>
          <w:lang w:val="ca-ES"/>
        </w:rPr>
        <w:t>) o a altres recursos externs (</w:t>
      </w:r>
      <w:hyperlink w:anchor="ANNEX11">
        <w:r>
          <w:rPr>
            <w:rStyle w:val="EnlladInternet"/>
            <w:rFonts w:cs="Noto Sans" w:ascii="Noto Sans" w:hAnsi="Noto Sans"/>
            <w:sz w:val="22"/>
            <w:szCs w:val="22"/>
            <w:u w:val="none"/>
            <w:lang w:val="ca-ES"/>
          </w:rPr>
          <w:t>annex 11</w:t>
        </w:r>
      </w:hyperlink>
      <w:r>
        <w:rPr>
          <w:rFonts w:cs="Noto Sans" w:ascii="Noto Sans" w:hAnsi="Noto Sans"/>
          <w:color w:val="00000A"/>
          <w:sz w:val="22"/>
          <w:szCs w:val="22"/>
          <w:lang w:val="ca-ES"/>
        </w:rPr>
        <w:t xml:space="preserve">). </w:t>
      </w:r>
    </w:p>
    <w:p>
      <w:pPr>
        <w:pStyle w:val="Normal1"/>
        <w:numPr>
          <w:ilvl w:val="0"/>
          <w:numId w:val="19"/>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 xml:space="preserve">Per tal de garantir la confidencialitat, s’ha de custodiar el protocol a l’expedient de l’alumne del Servei d’Orientació. </w:t>
      </w:r>
    </w:p>
    <w:p>
      <w:pPr>
        <w:pStyle w:val="Normal1"/>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numPr>
          <w:ilvl w:val="1"/>
          <w:numId w:val="2"/>
        </w:numPr>
        <w:tabs>
          <w:tab w:val="left" w:pos="567" w:leader="none"/>
        </w:tabs>
        <w:ind w:left="284" w:hanging="284"/>
        <w:rPr>
          <w:rFonts w:ascii="Noto Sans" w:hAnsi="Noto Sans" w:cs="Noto Sans"/>
          <w:b/>
          <w:b/>
          <w:i/>
          <w:i/>
          <w:color w:val="00000A"/>
          <w:sz w:val="22"/>
          <w:szCs w:val="22"/>
          <w:lang w:val="ca-ES"/>
        </w:rPr>
      </w:pPr>
      <w:r>
        <w:rPr>
          <w:rFonts w:cs="Noto Sans" w:ascii="Noto Sans" w:hAnsi="Noto Sans"/>
          <w:b/>
          <w:i/>
          <w:color w:val="00000A"/>
          <w:sz w:val="22"/>
          <w:szCs w:val="22"/>
          <w:lang w:val="ca-ES"/>
        </w:rPr>
        <w:t>Entrevista amb l’alumne o alumna que pot estar patint assetjament</w:t>
      </w:r>
    </w:p>
    <w:p>
      <w:pPr>
        <w:pStyle w:val="Normal1"/>
        <w:ind w:left="1080" w:hanging="0"/>
        <w:rPr>
          <w:rFonts w:ascii="Noto Sans" w:hAnsi="Noto Sans" w:cs="Noto Sans"/>
          <w:b/>
          <w:b/>
          <w:color w:val="00000A"/>
          <w:sz w:val="22"/>
          <w:szCs w:val="22"/>
          <w:lang w:val="ca-ES"/>
        </w:rPr>
      </w:pPr>
      <w:r>
        <w:rPr>
          <w:rFonts w:cs="Noto Sans" w:ascii="Noto Sans" w:hAnsi="Noto Sans"/>
          <w:b/>
          <w:color w:val="00000A"/>
          <w:sz w:val="22"/>
          <w:szCs w:val="22"/>
          <w:lang w:val="ca-ES"/>
        </w:rPr>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t>El referent s’ha d’entrevistar individualment amb qui pot estar patint assetjament.</w:t>
      </w:r>
    </w:p>
    <w:p>
      <w:pPr>
        <w:pStyle w:val="Normal1"/>
        <w:widowControl/>
        <w:rPr>
          <w:rFonts w:ascii="Noto Sans" w:hAnsi="Noto Sans" w:eastAsia="Arial" w:cs="Noto Sans"/>
          <w:color w:val="00000A"/>
          <w:sz w:val="22"/>
          <w:szCs w:val="22"/>
          <w:u w:val="single"/>
          <w:lang w:val="ca-ES"/>
        </w:rPr>
      </w:pPr>
      <w:r>
        <w:rPr>
          <w:rFonts w:eastAsia="Arial" w:cs="Noto Sans" w:ascii="Noto Sans" w:hAnsi="Noto Sans"/>
          <w:color w:val="00000A"/>
          <w:sz w:val="22"/>
          <w:szCs w:val="22"/>
          <w:u w:val="single"/>
          <w:lang w:val="ca-ES"/>
        </w:rPr>
      </w:r>
    </w:p>
    <w:p>
      <w:pPr>
        <w:pStyle w:val="Normal1"/>
        <w:widowControl/>
        <w:rPr>
          <w:rFonts w:ascii="Noto Sans" w:hAnsi="Noto Sans" w:eastAsia="Arial" w:cs="Noto Sans"/>
          <w:i/>
          <w:i/>
          <w:color w:val="00000A"/>
          <w:sz w:val="22"/>
          <w:szCs w:val="22"/>
          <w:lang w:val="ca-ES"/>
        </w:rPr>
      </w:pPr>
      <w:r>
        <w:rPr>
          <w:rFonts w:eastAsia="Arial" w:cs="Noto Sans" w:ascii="Noto Sans" w:hAnsi="Noto Sans"/>
          <w:i/>
          <w:color w:val="00000A"/>
          <w:sz w:val="22"/>
          <w:szCs w:val="22"/>
          <w:lang w:val="ca-ES"/>
        </w:rPr>
        <w:t>Objectius de l’entrevista</w:t>
      </w:r>
    </w:p>
    <w:p>
      <w:pPr>
        <w:pStyle w:val="Normal1"/>
        <w:widowControl/>
        <w:rPr>
          <w:rFonts w:ascii="Noto Sans" w:hAnsi="Noto Sans" w:eastAsia="Arial" w:cs="Noto Sans"/>
          <w:i/>
          <w:i/>
          <w:color w:val="00000A"/>
          <w:sz w:val="22"/>
          <w:szCs w:val="22"/>
          <w:lang w:val="ca-ES"/>
        </w:rPr>
      </w:pPr>
      <w:r>
        <w:rPr>
          <w:rFonts w:eastAsia="Arial" w:cs="Noto Sans" w:ascii="Noto Sans" w:hAnsi="Noto Sans"/>
          <w:i/>
          <w:color w:val="00000A"/>
          <w:sz w:val="22"/>
          <w:szCs w:val="22"/>
          <w:lang w:val="ca-ES"/>
        </w:rPr>
      </w:r>
    </w:p>
    <w:p>
      <w:pPr>
        <w:pStyle w:val="Normal1"/>
        <w:widowControl/>
        <w:numPr>
          <w:ilvl w:val="0"/>
          <w:numId w:val="9"/>
        </w:numPr>
        <w:ind w:left="284" w:hanging="283"/>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Establir una relació de confiança i seguretat amb l’alumne o alumna. Per a això, cal escoltar-lo atentament i legitimar el seu malestar.</w:t>
      </w:r>
    </w:p>
    <w:p>
      <w:pPr>
        <w:pStyle w:val="Normal1"/>
        <w:widowControl/>
        <w:numPr>
          <w:ilvl w:val="0"/>
          <w:numId w:val="9"/>
        </w:numPr>
        <w:ind w:left="284" w:hanging="283"/>
        <w:rPr/>
      </w:pPr>
      <w:r>
        <w:rPr>
          <w:rFonts w:eastAsia="Arial" w:cs="Noto Sans" w:ascii="Noto Sans" w:hAnsi="Noto Sans"/>
          <w:color w:val="00000A"/>
          <w:sz w:val="22"/>
          <w:szCs w:val="22"/>
          <w:lang w:val="ca-ES"/>
        </w:rPr>
        <w:t>Recollir tota la informació amb preguntes obertes per arribar als indicadors sobre el suposat assetjament (</w:t>
      </w:r>
      <w:hyperlink w:anchor="ANNEX2">
        <w:r>
          <w:rPr>
            <w:rStyle w:val="EnlladInternet"/>
            <w:rFonts w:eastAsia="Arial" w:cs="Noto Sans" w:ascii="Noto Sans" w:hAnsi="Noto Sans"/>
            <w:sz w:val="22"/>
            <w:szCs w:val="22"/>
            <w:u w:val="none"/>
            <w:lang w:val="ca-ES"/>
          </w:rPr>
          <w:t>annex 2</w:t>
        </w:r>
      </w:hyperlink>
      <w:r>
        <w:rPr>
          <w:rFonts w:eastAsia="Arial" w:cs="Noto Sans" w:ascii="Noto Sans" w:hAnsi="Noto Sans"/>
          <w:color w:val="00000A"/>
          <w:sz w:val="22"/>
          <w:szCs w:val="22"/>
          <w:lang w:val="ca-ES"/>
        </w:rPr>
        <w:t>).</w:t>
      </w:r>
    </w:p>
    <w:p>
      <w:pPr>
        <w:pStyle w:val="Normal1"/>
        <w:widowControl/>
        <w:numPr>
          <w:ilvl w:val="0"/>
          <w:numId w:val="9"/>
        </w:numPr>
        <w:ind w:left="284" w:hanging="283"/>
        <w:rPr/>
      </w:pPr>
      <w:r>
        <w:rPr>
          <w:rFonts w:eastAsia="Arial" w:cs="Noto Sans" w:ascii="Noto Sans" w:hAnsi="Noto Sans"/>
          <w:color w:val="00000A"/>
          <w:sz w:val="22"/>
          <w:szCs w:val="22"/>
          <w:lang w:val="ca-ES"/>
        </w:rPr>
        <w:t>Avaluar el grau de patiment i el risc o la gravetat de la situació, que posteriorment s’ha de contrastar amb el que indica la família (</w:t>
      </w:r>
      <w:hyperlink w:anchor="ANNEX3">
        <w:r>
          <w:rPr>
            <w:rStyle w:val="EnlladInternet"/>
            <w:rFonts w:eastAsia="Arial" w:cs="Noto Sans" w:ascii="Noto Sans" w:hAnsi="Noto Sans"/>
            <w:sz w:val="22"/>
            <w:szCs w:val="22"/>
            <w:u w:val="none"/>
            <w:lang w:val="ca-ES"/>
          </w:rPr>
          <w:t>annex 3</w:t>
        </w:r>
      </w:hyperlink>
      <w:r>
        <w:rPr>
          <w:rFonts w:eastAsia="Arial" w:cs="Noto Sans" w:ascii="Noto Sans" w:hAnsi="Noto Sans"/>
          <w:color w:val="00000A"/>
          <w:sz w:val="22"/>
          <w:szCs w:val="22"/>
          <w:lang w:val="ca-ES"/>
        </w:rPr>
        <w:t>).</w:t>
      </w:r>
    </w:p>
    <w:p>
      <w:pPr>
        <w:pStyle w:val="Normal1"/>
        <w:widowControl/>
        <w:numPr>
          <w:ilvl w:val="0"/>
          <w:numId w:val="9"/>
        </w:numPr>
        <w:ind w:left="284" w:hanging="283"/>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Identificar els alumnes que molesten i mesurar el grau de responsabilitat de cadascú, de major a menor.</w:t>
      </w:r>
    </w:p>
    <w:p>
      <w:pPr>
        <w:pStyle w:val="Normal1"/>
        <w:widowControl/>
        <w:numPr>
          <w:ilvl w:val="0"/>
          <w:numId w:val="9"/>
        </w:numPr>
        <w:ind w:left="284" w:hanging="283"/>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Donar seguretat i informar del fet que s’està actuant.</w:t>
      </w:r>
    </w:p>
    <w:p>
      <w:pPr>
        <w:pStyle w:val="Normal1"/>
        <w:widowControl/>
        <w:numPr>
          <w:ilvl w:val="0"/>
          <w:numId w:val="9"/>
        </w:numPr>
        <w:ind w:left="284" w:hanging="283"/>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Conèixer el que necessita i com pensa que es pot millorar la situació. Valorar la necessitat de proporcionar estratègies de prevenció.</w:t>
      </w:r>
    </w:p>
    <w:p>
      <w:pPr>
        <w:pStyle w:val="Normal1"/>
        <w:widowControl/>
        <w:numPr>
          <w:ilvl w:val="0"/>
          <w:numId w:val="9"/>
        </w:numPr>
        <w:ind w:left="284" w:hanging="283"/>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Triar de tres a sis companys amb els quals pensa que es podria comptar com a ajudants per acompanyar-lo i protegir-lo. En el cas que no sàpiga qui indicar, cal tranquil·litzar-lo i dir-li que se li demanarà al tutor o tutora.</w:t>
      </w:r>
      <w:r>
        <w:rPr>
          <w:rStyle w:val="Ncoradenotaalpeu"/>
          <w:rFonts w:eastAsia="Arial" w:cs="Noto Sans" w:ascii="Noto Sans" w:hAnsi="Noto Sans"/>
          <w:color w:val="00000A"/>
          <w:sz w:val="22"/>
          <w:szCs w:val="22"/>
          <w:lang w:val="ca-ES"/>
        </w:rPr>
        <w:footnoteReference w:id="4"/>
      </w:r>
      <w:r>
        <w:rPr>
          <w:rFonts w:eastAsia="Arial" w:cs="Noto Sans" w:ascii="Noto Sans" w:hAnsi="Noto Sans"/>
          <w:color w:val="00000A"/>
          <w:sz w:val="22"/>
          <w:szCs w:val="22"/>
          <w:lang w:val="ca-ES"/>
        </w:rPr>
        <w:t xml:space="preserve"> </w:t>
      </w:r>
    </w:p>
    <w:p>
      <w:pPr>
        <w:pStyle w:val="Normal1"/>
        <w:widowControl/>
        <w:ind w:left="720" w:hanging="0"/>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numPr>
          <w:ilvl w:val="1"/>
          <w:numId w:val="2"/>
        </w:numPr>
        <w:tabs>
          <w:tab w:val="left" w:pos="567" w:leader="none"/>
        </w:tabs>
        <w:ind w:left="284" w:hanging="284"/>
        <w:rPr>
          <w:rFonts w:ascii="Noto Sans" w:hAnsi="Noto Sans" w:cs="Noto Sans"/>
          <w:b/>
          <w:b/>
          <w:i/>
          <w:i/>
          <w:color w:val="00000A"/>
          <w:sz w:val="22"/>
          <w:szCs w:val="22"/>
          <w:lang w:val="ca-ES"/>
        </w:rPr>
      </w:pPr>
      <w:r>
        <w:rPr>
          <w:rFonts w:cs="Noto Sans" w:ascii="Noto Sans" w:hAnsi="Noto Sans"/>
          <w:b/>
          <w:i/>
          <w:color w:val="00000A"/>
          <w:sz w:val="22"/>
          <w:szCs w:val="22"/>
          <w:lang w:val="ca-ES"/>
        </w:rPr>
        <w:t>Entrevista amb la família de qui pot estar patint assetjament</w:t>
      </w:r>
    </w:p>
    <w:p>
      <w:pPr>
        <w:pStyle w:val="Normal1"/>
        <w:ind w:left="1080" w:hanging="0"/>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rPr>
          <w:rFonts w:ascii="Noto Sans" w:hAnsi="Noto Sans" w:cs="Noto Sans"/>
          <w:color w:val="00000A"/>
          <w:sz w:val="22"/>
          <w:szCs w:val="22"/>
          <w:lang w:val="ca-ES"/>
        </w:rPr>
      </w:pPr>
      <w:r>
        <w:rPr>
          <w:rFonts w:eastAsia="Arial" w:cs="Noto Sans" w:ascii="Noto Sans" w:hAnsi="Noto Sans"/>
          <w:color w:val="00000A"/>
          <w:sz w:val="22"/>
          <w:szCs w:val="22"/>
          <w:lang w:val="ca-ES"/>
        </w:rPr>
        <w:t xml:space="preserve">L’acolliment o benvinguda d’aquesta família al centre la fa el director o directora, que comunica, alhora, la posada en marxa del protocol i presenta el referent del cas, que és qui farà l’entrevista. </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rFonts w:ascii="Noto Sans" w:hAnsi="Noto Sans" w:eastAsia="Arial" w:cs="Noto Sans"/>
          <w:i/>
          <w:i/>
          <w:color w:val="00000A"/>
          <w:sz w:val="22"/>
          <w:szCs w:val="22"/>
          <w:lang w:val="ca-ES"/>
        </w:rPr>
      </w:pPr>
      <w:r>
        <w:rPr>
          <w:rFonts w:eastAsia="Arial" w:cs="Noto Sans" w:ascii="Noto Sans" w:hAnsi="Noto Sans"/>
          <w:i/>
          <w:color w:val="00000A"/>
          <w:sz w:val="22"/>
          <w:szCs w:val="22"/>
          <w:lang w:val="ca-ES"/>
        </w:rPr>
        <w:t>Objectius de l’entrevista</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numPr>
          <w:ilvl w:val="0"/>
          <w:numId w:val="1"/>
        </w:numPr>
        <w:ind w:left="360" w:hanging="360"/>
        <w:rPr/>
      </w:pPr>
      <w:r>
        <w:rPr>
          <w:rFonts w:eastAsia="Arial" w:cs="Noto Sans" w:ascii="Noto Sans" w:hAnsi="Noto Sans"/>
          <w:color w:val="00000A"/>
          <w:sz w:val="22"/>
          <w:szCs w:val="22"/>
          <w:lang w:val="ca-ES"/>
        </w:rPr>
        <w:t xml:space="preserve">Recollir tota la informació possible sobre el suposat assetjament </w:t>
      </w:r>
      <w:r>
        <w:rPr>
          <w:rFonts w:cs="Noto Sans" w:ascii="Noto Sans" w:hAnsi="Noto Sans"/>
          <w:color w:val="00000A"/>
          <w:sz w:val="22"/>
          <w:szCs w:val="22"/>
          <w:lang w:val="ca-ES"/>
        </w:rPr>
        <w:t>(</w:t>
      </w:r>
      <w:hyperlink w:anchor="ANNEX3">
        <w:r>
          <w:rPr>
            <w:rStyle w:val="EnlladInternet"/>
            <w:rFonts w:eastAsia="Arial" w:cs="Noto Sans" w:ascii="Noto Sans" w:hAnsi="Noto Sans"/>
            <w:sz w:val="22"/>
            <w:szCs w:val="22"/>
            <w:u w:val="none"/>
            <w:lang w:val="ca-ES"/>
          </w:rPr>
          <w:t>annex</w:t>
        </w:r>
        <w:r>
          <w:rPr>
            <w:rStyle w:val="EnlladInternet"/>
            <w:rFonts w:cs="Noto Sans" w:ascii="Noto Sans" w:hAnsi="Noto Sans"/>
            <w:u w:val="none"/>
            <w:lang w:val="ca-ES"/>
          </w:rPr>
          <w:t xml:space="preserve"> </w:t>
        </w:r>
        <w:r>
          <w:rPr>
            <w:rStyle w:val="EnlladInternet"/>
            <w:rFonts w:cs="Noto Sans" w:ascii="Noto Sans" w:hAnsi="Noto Sans"/>
            <w:sz w:val="22"/>
            <w:szCs w:val="22"/>
            <w:u w:val="none"/>
            <w:lang w:val="ca-ES"/>
          </w:rPr>
          <w:t>3</w:t>
        </w:r>
      </w:hyperlink>
      <w:r>
        <w:rPr>
          <w:rFonts w:cs="Noto Sans" w:ascii="Noto Sans" w:hAnsi="Noto Sans"/>
          <w:color w:val="00000A"/>
          <w:sz w:val="22"/>
          <w:szCs w:val="22"/>
          <w:lang w:val="ca-ES"/>
        </w:rPr>
        <w:t>)</w:t>
      </w:r>
      <w:r>
        <w:rPr>
          <w:rFonts w:eastAsia="Arial" w:cs="Noto Sans" w:ascii="Noto Sans" w:hAnsi="Noto Sans"/>
          <w:color w:val="00000A"/>
          <w:sz w:val="22"/>
          <w:szCs w:val="22"/>
          <w:lang w:val="ca-ES"/>
        </w:rPr>
        <w:t>.</w:t>
      </w:r>
    </w:p>
    <w:p>
      <w:pPr>
        <w:pStyle w:val="Normal1"/>
        <w:widowControl/>
        <w:numPr>
          <w:ilvl w:val="0"/>
          <w:numId w:val="1"/>
        </w:numPr>
        <w:ind w:left="360" w:hanging="360"/>
        <w:rPr>
          <w:rFonts w:ascii="Noto Sans" w:hAnsi="Noto Sans" w:cs="Noto Sans"/>
          <w:color w:val="00000A"/>
          <w:sz w:val="22"/>
          <w:szCs w:val="22"/>
          <w:lang w:val="ca-ES"/>
        </w:rPr>
      </w:pPr>
      <w:r>
        <w:rPr>
          <w:rFonts w:eastAsia="Arial" w:cs="Noto Sans" w:ascii="Noto Sans" w:hAnsi="Noto Sans"/>
          <w:color w:val="00000A"/>
          <w:sz w:val="22"/>
          <w:szCs w:val="22"/>
          <w:lang w:val="ca-ES"/>
        </w:rPr>
        <w:t>Avaluar el grau de patiment i el risc o la gravetat de la situació.</w:t>
      </w:r>
    </w:p>
    <w:p>
      <w:pPr>
        <w:pStyle w:val="Normal1"/>
        <w:widowControl/>
        <w:numPr>
          <w:ilvl w:val="0"/>
          <w:numId w:val="1"/>
        </w:numPr>
        <w:ind w:left="360" w:hanging="360"/>
        <w:rPr>
          <w:rFonts w:ascii="Noto Sans" w:hAnsi="Noto Sans" w:cs="Noto Sans"/>
          <w:color w:val="00000A"/>
          <w:sz w:val="22"/>
          <w:szCs w:val="22"/>
          <w:lang w:val="ca-ES"/>
        </w:rPr>
      </w:pPr>
      <w:r>
        <w:rPr>
          <w:rFonts w:eastAsia="Arial" w:cs="Noto Sans" w:ascii="Noto Sans" w:hAnsi="Noto Sans"/>
          <w:color w:val="00000A"/>
          <w:sz w:val="22"/>
          <w:szCs w:val="22"/>
          <w:lang w:val="ca-ES"/>
        </w:rPr>
        <w:t>Explicar a la família com s’actuarà i quines passes se seguiran i generar confiança en la resposta del centre.</w:t>
      </w:r>
    </w:p>
    <w:p>
      <w:pPr>
        <w:pStyle w:val="Normal1"/>
        <w:widowControl/>
        <w:numPr>
          <w:ilvl w:val="0"/>
          <w:numId w:val="1"/>
        </w:numPr>
        <w:ind w:left="360" w:hanging="360"/>
        <w:rPr>
          <w:rFonts w:ascii="Noto Sans" w:hAnsi="Noto Sans" w:cs="Noto Sans"/>
          <w:color w:val="00000A"/>
          <w:sz w:val="22"/>
          <w:szCs w:val="22"/>
          <w:lang w:val="ca-ES"/>
        </w:rPr>
      </w:pPr>
      <w:r>
        <w:rPr>
          <w:rFonts w:eastAsia="Arial" w:cs="Noto Sans" w:ascii="Noto Sans" w:hAnsi="Noto Sans"/>
          <w:color w:val="00000A"/>
          <w:sz w:val="22"/>
          <w:szCs w:val="22"/>
          <w:lang w:val="ca-ES"/>
        </w:rPr>
        <w:t>Conèixer el que la família necessita, com pensa que es pot restablir la situació i valorar les mesures de protecció necessàries.</w:t>
      </w:r>
    </w:p>
    <w:p>
      <w:pPr>
        <w:pStyle w:val="Normal1"/>
        <w:widowControl/>
        <w:numPr>
          <w:ilvl w:val="0"/>
          <w:numId w:val="1"/>
        </w:numPr>
        <w:ind w:left="360" w:hanging="360"/>
        <w:rPr>
          <w:rFonts w:ascii="Noto Sans" w:hAnsi="Noto Sans" w:cs="Noto Sans"/>
          <w:color w:val="00000A"/>
          <w:sz w:val="22"/>
          <w:szCs w:val="22"/>
          <w:lang w:val="ca-ES"/>
        </w:rPr>
      </w:pPr>
      <w:r>
        <w:rPr>
          <w:rFonts w:eastAsia="Arial" w:cs="Noto Sans" w:ascii="Noto Sans" w:hAnsi="Noto Sans"/>
          <w:color w:val="00000A"/>
          <w:sz w:val="22"/>
          <w:szCs w:val="22"/>
          <w:lang w:val="ca-ES"/>
        </w:rPr>
        <w:t xml:space="preserve">Orientar la família perquè cooperi en la gestió pacífica del conflicte, confiï en la intervenció del centre i eviti possibles enfrontaments amb les altres famílies, la qual cosa dificultaria la gestió pacífica que es pretén dur a terme. Cal fer entendre a la família que la intervenció amb els alumnes implicats en l’assetjament correspon als responsables del centre. Han de comprendre que qualsevol enfrontament que tenguin amb els alumnes que exerceixin l’assetjament o amb la seva família només servirà per fer créixer el conflicte, complicar la situació i dificultar les actuacions que el centre ha de dur a terme. </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numPr>
          <w:ilvl w:val="1"/>
          <w:numId w:val="2"/>
        </w:numPr>
        <w:tabs>
          <w:tab w:val="left" w:pos="567" w:leader="none"/>
        </w:tabs>
        <w:ind w:left="284" w:hanging="284"/>
        <w:rPr>
          <w:rFonts w:ascii="Noto Sans" w:hAnsi="Noto Sans" w:cs="Noto Sans"/>
          <w:b/>
          <w:b/>
          <w:i/>
          <w:i/>
          <w:color w:val="00000A"/>
          <w:sz w:val="22"/>
          <w:szCs w:val="22"/>
          <w:lang w:val="ca-ES"/>
        </w:rPr>
      </w:pPr>
      <w:r>
        <w:rPr>
          <w:rFonts w:cs="Noto Sans" w:ascii="Noto Sans" w:hAnsi="Noto Sans"/>
          <w:b/>
          <w:i/>
          <w:color w:val="00000A"/>
          <w:sz w:val="22"/>
          <w:szCs w:val="22"/>
          <w:lang w:val="ca-ES"/>
        </w:rPr>
        <w:t>Elaboració d’un sociograma</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El tutor o tutora ha d’estar informat de la situació perquè pugui anar observant i posant les mesures necessàries de protecció, si escauen. A més, </w:t>
      </w:r>
      <w:r>
        <w:rPr>
          <w:rFonts w:cs="Noto Sans" w:ascii="Noto Sans" w:hAnsi="Noto Sans"/>
          <w:color w:val="00000A"/>
          <w:sz w:val="22"/>
          <w:szCs w:val="22"/>
          <w:lang w:val="ca-ES"/>
        </w:rPr>
        <w:t>si cal,</w:t>
      </w:r>
      <w:r>
        <w:rPr>
          <w:rFonts w:eastAsia="Arial" w:cs="Noto Sans" w:ascii="Noto Sans" w:hAnsi="Noto Sans"/>
          <w:color w:val="00000A"/>
          <w:sz w:val="22"/>
          <w:szCs w:val="22"/>
          <w:lang w:val="ca-ES"/>
        </w:rPr>
        <w:t xml:space="preserve"> és la persona encarregada, amb</w:t>
      </w:r>
      <w:r>
        <w:rPr>
          <w:rFonts w:cs="Noto Sans" w:ascii="Noto Sans" w:hAnsi="Noto Sans"/>
          <w:color w:val="00000A"/>
          <w:sz w:val="22"/>
          <w:szCs w:val="22"/>
          <w:lang w:val="ca-ES"/>
        </w:rPr>
        <w:t xml:space="preserve"> l’assessorament de l’equip d’orientació i suport, </w:t>
      </w:r>
      <w:r>
        <w:rPr>
          <w:rFonts w:eastAsia="Arial" w:cs="Noto Sans" w:ascii="Noto Sans" w:hAnsi="Noto Sans"/>
          <w:color w:val="00000A"/>
          <w:sz w:val="22"/>
          <w:szCs w:val="22"/>
          <w:lang w:val="ca-ES"/>
        </w:rPr>
        <w:t>de passar el sociograma, en el cas que no se n’hagi fet cap recentment. Aquesta eina pot ser útil per conèixer la dinàmica de relacions de la classe.</w:t>
      </w:r>
    </w:p>
    <w:p>
      <w:pPr>
        <w:pStyle w:val="Normal1"/>
        <w:widowControl/>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1"/>
        <w:widowControl/>
        <w:rPr/>
      </w:pPr>
      <w:hyperlink r:id="rId18">
        <w:r>
          <w:rPr>
            <w:rStyle w:val="EnlladInternet"/>
            <w:rFonts w:eastAsia="Arial" w:cs="Noto Sans" w:ascii="Noto Sans" w:hAnsi="Noto Sans"/>
            <w:sz w:val="22"/>
            <w:szCs w:val="22"/>
            <w:u w:val="none"/>
            <w:lang w:val="ca-ES"/>
          </w:rPr>
          <w:t>Un exemple de sociograma és el CESC</w:t>
        </w:r>
      </w:hyperlink>
      <w:r>
        <w:rPr>
          <w:rFonts w:eastAsia="Arial" w:cs="Noto Sans" w:ascii="Noto Sans" w:hAnsi="Noto Sans"/>
          <w:color w:val="00000A"/>
          <w:sz w:val="22"/>
          <w:szCs w:val="22"/>
          <w:lang w:val="ca-ES"/>
        </w:rPr>
        <w:t>,</w:t>
      </w:r>
      <w:bookmarkStart w:id="1" w:name="_GoBack"/>
      <w:r>
        <w:rPr>
          <w:rFonts w:eastAsia="Arial" w:cs="Noto Sans" w:ascii="Noto Sans" w:hAnsi="Noto Sans"/>
          <w:color w:val="00000A"/>
          <w:sz w:val="22"/>
          <w:szCs w:val="22"/>
          <w:lang w:val="ca-ES"/>
        </w:rPr>
        <w:t xml:space="preserve"> que es pot trobar a la plana web de l’Institut de Convivència i Èxit Escolar de la Conselleria d’Educació i Universitat</w:t>
      </w:r>
      <w:bookmarkEnd w:id="1"/>
      <w:r>
        <w:rPr>
          <w:rFonts w:eastAsia="Arial" w:cs="Noto Sans" w:ascii="Noto Sans" w:hAnsi="Noto Sans"/>
          <w:color w:val="00000A"/>
          <w:sz w:val="22"/>
          <w:szCs w:val="22"/>
          <w:lang w:val="ca-ES"/>
        </w:rPr>
        <w:t>.</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El sociograma, que s’ha d’avaluar de forma qualitativa, permet veure:</w:t>
      </w:r>
    </w:p>
    <w:p>
      <w:pPr>
        <w:pStyle w:val="Normal1"/>
        <w:widowControl/>
        <w:numPr>
          <w:ilvl w:val="0"/>
          <w:numId w:val="3"/>
        </w:numPr>
        <w:ind w:left="567" w:hanging="283"/>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El grau d’acceptació/rebuig/aïllament dels alumnes dins el grup.</w:t>
      </w:r>
    </w:p>
    <w:p>
      <w:pPr>
        <w:pStyle w:val="Normal1"/>
        <w:widowControl/>
        <w:numPr>
          <w:ilvl w:val="0"/>
          <w:numId w:val="3"/>
        </w:numPr>
        <w:ind w:left="567" w:hanging="283"/>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El grau de prosocialitat/victimització/agressivitat dels alumnes.</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numPr>
          <w:ilvl w:val="1"/>
          <w:numId w:val="2"/>
        </w:numPr>
        <w:tabs>
          <w:tab w:val="left" w:pos="567" w:leader="none"/>
        </w:tabs>
        <w:ind w:left="284" w:hanging="284"/>
        <w:rPr>
          <w:rFonts w:ascii="Noto Sans" w:hAnsi="Noto Sans" w:cs="Noto Sans"/>
          <w:color w:val="00000A"/>
          <w:sz w:val="22"/>
          <w:szCs w:val="22"/>
          <w:lang w:val="ca-ES"/>
        </w:rPr>
      </w:pPr>
      <w:r>
        <w:rPr>
          <w:rFonts w:cs="Noto Sans" w:ascii="Noto Sans" w:hAnsi="Noto Sans"/>
          <w:b/>
          <w:i/>
          <w:color w:val="00000A"/>
          <w:sz w:val="22"/>
          <w:szCs w:val="22"/>
          <w:lang w:val="ca-ES"/>
        </w:rPr>
        <w:t>Reunió amb el grup d’alumnes ajudants</w:t>
      </w:r>
      <w:r>
        <w:rPr>
          <w:rStyle w:val="Ncoradenotaalpeu"/>
          <w:rFonts w:cs="Noto Sans" w:ascii="Noto Sans" w:hAnsi="Noto Sans"/>
          <w:b/>
          <w:i/>
          <w:color w:val="00000A"/>
          <w:sz w:val="22"/>
          <w:szCs w:val="22"/>
          <w:lang w:val="ca-ES"/>
        </w:rPr>
        <w:footnoteReference w:id="5"/>
      </w:r>
    </w:p>
    <w:p>
      <w:pPr>
        <w:pStyle w:val="Normal1"/>
        <w:rPr>
          <w:rFonts w:ascii="Noto Sans" w:hAnsi="Noto Sans" w:cs="Noto Sans"/>
          <w:b/>
          <w:b/>
          <w:color w:val="00000A"/>
          <w:sz w:val="22"/>
          <w:szCs w:val="22"/>
          <w:lang w:val="ca-ES"/>
        </w:rPr>
      </w:pPr>
      <w:r>
        <w:rPr>
          <w:rFonts w:cs="Noto Sans" w:ascii="Noto Sans" w:hAnsi="Noto Sans"/>
          <w:b/>
          <w:color w:val="00000A"/>
          <w:sz w:val="22"/>
          <w:szCs w:val="22"/>
          <w:lang w:val="ca-ES"/>
        </w:rPr>
      </w:r>
    </w:p>
    <w:p>
      <w:pPr>
        <w:pStyle w:val="Normal1"/>
        <w:rPr/>
      </w:pPr>
      <w:r>
        <w:rPr>
          <w:rFonts w:eastAsia="Arial" w:cs="Noto Sans" w:ascii="Noto Sans" w:hAnsi="Noto Sans"/>
          <w:color w:val="00000A"/>
          <w:sz w:val="22"/>
          <w:szCs w:val="22"/>
          <w:lang w:val="ca-ES"/>
        </w:rPr>
        <w:t>A partir de l’entrevista amb l’alumne o alumna i del resultat del sociograma, el referent s’ha de reunir de forma discreta amb un grup d’entre tres i sis alumnes. El referent s’ha de coordinar amb el tutor o tutora per valorar el millor moment de la reunió i, una vegada feta, li ha de traslladar la informació i els acords presos (</w:t>
      </w:r>
      <w:hyperlink w:anchor="ANNEX4">
        <w:r>
          <w:rPr>
            <w:rStyle w:val="EnlladInternet"/>
            <w:rFonts w:eastAsia="Arial" w:cs="Noto Sans" w:ascii="Noto Sans" w:hAnsi="Noto Sans"/>
            <w:sz w:val="22"/>
            <w:szCs w:val="22"/>
            <w:u w:val="none"/>
            <w:lang w:val="ca-ES"/>
          </w:rPr>
          <w:t>annex</w:t>
        </w:r>
        <w:r>
          <w:rPr>
            <w:rStyle w:val="EnlladInternet"/>
            <w:u w:val="none"/>
            <w:lang w:val="ca-ES"/>
          </w:rPr>
          <w:t xml:space="preserve"> 4</w:t>
        </w:r>
      </w:hyperlink>
      <w:r>
        <w:rPr>
          <w:rFonts w:eastAsia="Arial" w:cs="Noto Sans" w:ascii="Noto Sans" w:hAnsi="Noto Sans"/>
          <w:color w:val="00000A"/>
          <w:sz w:val="22"/>
          <w:szCs w:val="22"/>
          <w:lang w:val="ca-ES"/>
        </w:rPr>
        <w:t>).</w:t>
      </w:r>
    </w:p>
    <w:p>
      <w:pPr>
        <w:pStyle w:val="Normal1"/>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rPr>
          <w:rFonts w:ascii="Noto Sans" w:hAnsi="Noto Sans" w:eastAsia="Arial" w:cs="Noto Sans"/>
          <w:i/>
          <w:i/>
          <w:color w:val="00000A"/>
          <w:sz w:val="22"/>
          <w:szCs w:val="22"/>
          <w:lang w:val="ca-ES"/>
        </w:rPr>
      </w:pPr>
      <w:r>
        <w:rPr>
          <w:rFonts w:eastAsia="Arial" w:cs="Noto Sans" w:ascii="Noto Sans" w:hAnsi="Noto Sans"/>
          <w:i/>
          <w:color w:val="00000A"/>
          <w:sz w:val="22"/>
          <w:szCs w:val="22"/>
          <w:lang w:val="ca-ES"/>
        </w:rPr>
        <w:t>Objectius de la reunió</w:t>
      </w:r>
    </w:p>
    <w:p>
      <w:pPr>
        <w:pStyle w:val="Normal1"/>
        <w:rPr>
          <w:rFonts w:ascii="Noto Sans" w:hAnsi="Noto Sans" w:eastAsia="Arial" w:cs="Noto Sans"/>
          <w:color w:val="00000A"/>
          <w:sz w:val="22"/>
          <w:szCs w:val="22"/>
          <w:u w:val="single"/>
          <w:lang w:val="ca-ES"/>
        </w:rPr>
      </w:pPr>
      <w:r>
        <w:rPr>
          <w:rFonts w:eastAsia="Arial" w:cs="Noto Sans" w:ascii="Noto Sans" w:hAnsi="Noto Sans"/>
          <w:color w:val="00000A"/>
          <w:sz w:val="22"/>
          <w:szCs w:val="22"/>
          <w:u w:val="single"/>
          <w:lang w:val="ca-ES"/>
        </w:rPr>
      </w:r>
    </w:p>
    <w:p>
      <w:pPr>
        <w:pStyle w:val="Normal1"/>
        <w:widowControl/>
        <w:numPr>
          <w:ilvl w:val="0"/>
          <w:numId w:val="10"/>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Disposar de la informació que té el grup d’ajudants respecte del possible assetjament: saber si es produeix o no i de quina manera (on, quan i qui).</w:t>
      </w:r>
    </w:p>
    <w:p>
      <w:pPr>
        <w:pStyle w:val="Normal1"/>
        <w:widowControl/>
        <w:numPr>
          <w:ilvl w:val="0"/>
          <w:numId w:val="10"/>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Aconseguir que col·laborin perquè les coses comencin a millorar i que la persona molestada se senti més còmoda i segura en el grup. S’ha de cercar que els alumnes abandonin el rol de persona observadora passiva i es comprometi a ajudar.</w:t>
      </w:r>
      <w:r>
        <w:rPr>
          <w:rStyle w:val="Ncoradenotaalpeu"/>
          <w:rFonts w:eastAsia="Arial" w:cs="Noto Sans" w:ascii="Noto Sans" w:hAnsi="Noto Sans"/>
          <w:color w:val="00000A"/>
          <w:sz w:val="22"/>
          <w:szCs w:val="22"/>
          <w:lang w:val="ca-ES"/>
        </w:rPr>
        <w:footnoteReference w:id="6"/>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numPr>
          <w:ilvl w:val="0"/>
          <w:numId w:val="2"/>
        </w:numPr>
        <w:ind w:left="284" w:hanging="284"/>
        <w:rPr>
          <w:rFonts w:ascii="Noto Sans" w:hAnsi="Noto Sans" w:eastAsia="Arial" w:cs="Noto Sans"/>
          <w:b/>
          <w:b/>
          <w:color w:val="00000A"/>
          <w:sz w:val="22"/>
          <w:szCs w:val="22"/>
          <w:lang w:val="ca-ES"/>
        </w:rPr>
      </w:pPr>
      <w:r>
        <w:rPr>
          <w:rFonts w:eastAsia="Arial" w:cs="Noto Sans" w:ascii="Noto Sans" w:hAnsi="Noto Sans"/>
          <w:b/>
          <w:color w:val="00000A"/>
          <w:sz w:val="22"/>
          <w:szCs w:val="22"/>
          <w:lang w:val="ca-ES"/>
        </w:rPr>
        <w:t>Primera reunió de gestió del cas</w:t>
      </w:r>
    </w:p>
    <w:p>
      <w:pPr>
        <w:pStyle w:val="Normal1"/>
        <w:ind w:left="390" w:hanging="0"/>
        <w:rPr>
          <w:rFonts w:ascii="Noto Sans" w:hAnsi="Noto Sans" w:cs="Noto Sans"/>
          <w:b/>
          <w:b/>
          <w:color w:val="00000A"/>
          <w:sz w:val="22"/>
          <w:szCs w:val="22"/>
          <w:lang w:val="ca-ES"/>
        </w:rPr>
      </w:pPr>
      <w:r>
        <w:rPr>
          <w:rFonts w:cs="Noto Sans" w:ascii="Noto Sans" w:hAnsi="Noto Sans"/>
          <w:b/>
          <w:color w:val="00000A"/>
          <w:sz w:val="22"/>
          <w:szCs w:val="22"/>
          <w:lang w:val="ca-ES"/>
        </w:rPr>
      </w:r>
    </w:p>
    <w:p>
      <w:pPr>
        <w:pStyle w:val="Normal1"/>
        <w:widowControl/>
        <w:rPr/>
      </w:pPr>
      <w:r>
        <w:rPr>
          <w:rFonts w:eastAsia="Arial" w:cs="Noto Sans" w:ascii="Noto Sans" w:hAnsi="Noto Sans"/>
          <w:color w:val="00000A"/>
          <w:sz w:val="22"/>
          <w:szCs w:val="22"/>
          <w:lang w:val="ca-ES"/>
        </w:rPr>
        <w:t>El referent ha de convocar una reunió en el termini màxim de cinc dies hàbils des de la primera notificació. A la reunió hi han d’assistir un representant de l’equip directiu, del departament d’orientació, el referent i el tutor o tutora. També hi poden assistir altres professionals quan el referent així ho consideri (</w:t>
      </w:r>
      <w:hyperlink w:anchor="ANNEX5">
        <w:r>
          <w:rPr>
            <w:rStyle w:val="EnlladInternet"/>
            <w:rFonts w:eastAsia="Arial" w:cs="Noto Sans" w:ascii="Noto Sans" w:hAnsi="Noto Sans"/>
            <w:sz w:val="22"/>
            <w:szCs w:val="22"/>
            <w:u w:val="none"/>
            <w:lang w:val="ca-ES"/>
          </w:rPr>
          <w:t>annex 5</w:t>
        </w:r>
      </w:hyperlink>
      <w:r>
        <w:rPr>
          <w:rFonts w:eastAsia="Arial" w:cs="Noto Sans" w:ascii="Noto Sans" w:hAnsi="Noto Sans"/>
          <w:color w:val="00000A"/>
          <w:sz w:val="22"/>
          <w:szCs w:val="22"/>
          <w:lang w:val="ca-ES"/>
        </w:rPr>
        <w:t>).</w:t>
      </w:r>
    </w:p>
    <w:p>
      <w:pPr>
        <w:pStyle w:val="Normal1"/>
        <w:widowControl/>
        <w:rPr>
          <w:rFonts w:ascii="Noto Sans" w:hAnsi="Noto Sans" w:eastAsia="Arial" w:cs="Noto Sans"/>
          <w:b/>
          <w:b/>
          <w:color w:val="00000A"/>
          <w:sz w:val="22"/>
          <w:szCs w:val="22"/>
          <w:highlight w:val="yellow"/>
          <w:lang w:val="ca-ES"/>
        </w:rPr>
      </w:pPr>
      <w:r>
        <w:rPr>
          <w:rFonts w:eastAsia="Arial" w:cs="Noto Sans" w:ascii="Noto Sans" w:hAnsi="Noto Sans"/>
          <w:b/>
          <w:color w:val="00000A"/>
          <w:sz w:val="22"/>
          <w:szCs w:val="22"/>
          <w:highlight w:val="yellow"/>
          <w:lang w:val="ca-ES"/>
        </w:rPr>
      </w:r>
    </w:p>
    <w:p>
      <w:pPr>
        <w:pStyle w:val="Normal1"/>
        <w:rPr>
          <w:rFonts w:ascii="Noto Sans" w:hAnsi="Noto Sans" w:eastAsia="Arial" w:cs="Noto Sans"/>
          <w:i/>
          <w:i/>
          <w:color w:val="00000A"/>
          <w:sz w:val="22"/>
          <w:szCs w:val="22"/>
          <w:lang w:val="ca-ES"/>
        </w:rPr>
      </w:pPr>
      <w:r>
        <w:rPr>
          <w:rFonts w:eastAsia="Arial" w:cs="Noto Sans" w:ascii="Noto Sans" w:hAnsi="Noto Sans"/>
          <w:i/>
          <w:color w:val="00000A"/>
          <w:sz w:val="22"/>
          <w:szCs w:val="22"/>
          <w:lang w:val="ca-ES"/>
        </w:rPr>
        <w:t>Objectius de la reunió</w:t>
      </w:r>
    </w:p>
    <w:p>
      <w:pPr>
        <w:pStyle w:val="Normal1"/>
        <w:rPr>
          <w:rFonts w:ascii="Noto Sans" w:hAnsi="Noto Sans" w:eastAsia="Arial" w:cs="Noto Sans"/>
          <w:color w:val="00000A"/>
          <w:sz w:val="22"/>
          <w:szCs w:val="22"/>
          <w:highlight w:val="yellow"/>
          <w:u w:val="single"/>
          <w:lang w:val="ca-ES"/>
        </w:rPr>
      </w:pPr>
      <w:r>
        <w:rPr>
          <w:rFonts w:eastAsia="Arial" w:cs="Noto Sans" w:ascii="Noto Sans" w:hAnsi="Noto Sans"/>
          <w:color w:val="00000A"/>
          <w:sz w:val="22"/>
          <w:szCs w:val="22"/>
          <w:highlight w:val="yellow"/>
          <w:u w:val="single"/>
          <w:lang w:val="ca-ES"/>
        </w:rPr>
      </w:r>
    </w:p>
    <w:p>
      <w:pPr>
        <w:pStyle w:val="Normal1"/>
        <w:widowControl/>
        <w:numPr>
          <w:ilvl w:val="0"/>
          <w:numId w:val="11"/>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Posar en comú la informació disponible i l’obtinguda pels diferents professionals sobre l’alumne afectat. Analitzar el sociograma.</w:t>
      </w:r>
    </w:p>
    <w:p>
      <w:pPr>
        <w:pStyle w:val="Normal1"/>
        <w:widowControl/>
        <w:numPr>
          <w:ilvl w:val="0"/>
          <w:numId w:val="11"/>
        </w:numPr>
        <w:ind w:left="284" w:hanging="284"/>
        <w:rPr/>
      </w:pPr>
      <w:r>
        <w:rPr>
          <w:rFonts w:eastAsia="Arial" w:cs="Noto Sans" w:ascii="Noto Sans" w:hAnsi="Noto Sans"/>
          <w:color w:val="00000A"/>
          <w:sz w:val="22"/>
          <w:szCs w:val="22"/>
          <w:lang w:val="ca-ES"/>
        </w:rPr>
        <w:t xml:space="preserve">Valorar si es tracta d’una situació d’assetjament o d’un altre tipus de conflicte o situació. En el cas de violència masclista existeixen unes orientacions especificades a </w:t>
      </w:r>
      <w:hyperlink w:anchor="ANNEX12">
        <w:r>
          <w:rPr>
            <w:rStyle w:val="EnlladInternet"/>
            <w:rFonts w:eastAsia="Arial" w:cs="Noto Sans" w:ascii="Noto Sans" w:hAnsi="Noto Sans"/>
            <w:sz w:val="22"/>
            <w:szCs w:val="22"/>
            <w:u w:val="none"/>
            <w:lang w:val="ca-ES"/>
          </w:rPr>
          <w:t>l’annex 12</w:t>
        </w:r>
      </w:hyperlink>
      <w:r>
        <w:rPr>
          <w:rFonts w:eastAsia="Arial" w:cs="Noto Sans" w:ascii="Noto Sans" w:hAnsi="Noto Sans"/>
          <w:color w:val="00000A"/>
          <w:sz w:val="22"/>
          <w:szCs w:val="22"/>
          <w:lang w:val="ca-ES"/>
        </w:rPr>
        <w:t>. Els criteris per qualificar un cas com a assetjament escolar són:</w:t>
      </w:r>
    </w:p>
    <w:p>
      <w:pPr>
        <w:pStyle w:val="Normal1"/>
        <w:widowControl/>
        <w:numPr>
          <w:ilvl w:val="0"/>
          <w:numId w:val="5"/>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Conductes d’agressió física, verbal o relacional cap a un o diversos alumnes.</w:t>
      </w:r>
      <w:r>
        <w:rPr>
          <w:rFonts w:eastAsia="Arial" w:cs="Noto Sans" w:ascii="Noto Sans" w:hAnsi="Noto Sans"/>
          <w:color w:val="00000A"/>
          <w:sz w:val="22"/>
          <w:szCs w:val="22"/>
          <w:lang w:val="ca-ES"/>
        </w:rPr>
        <w:t xml:space="preserve"> </w:t>
      </w:r>
    </w:p>
    <w:p>
      <w:pPr>
        <w:pStyle w:val="Normal1"/>
        <w:widowControl/>
        <w:numPr>
          <w:ilvl w:val="0"/>
          <w:numId w:val="5"/>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Manteniment en el temps (en general, més de dos mesos o, excepcionalment, més d’un mes).</w:t>
      </w:r>
    </w:p>
    <w:p>
      <w:pPr>
        <w:pStyle w:val="Normal1"/>
        <w:widowControl/>
        <w:numPr>
          <w:ilvl w:val="0"/>
          <w:numId w:val="5"/>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Desequilibri de poder. L’alumne o alumna es troba en situació d’inferioritat evident respecte d’un grup d’alumnes.</w:t>
      </w:r>
    </w:p>
    <w:p>
      <w:pPr>
        <w:pStyle w:val="Normal1"/>
        <w:widowControl/>
        <w:numPr>
          <w:ilvl w:val="0"/>
          <w:numId w:val="5"/>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Existeix una intenció d’humiliar o agredir l’alumne o alumna que se sent victimitzat.</w:t>
      </w:r>
    </w:p>
    <w:p>
      <w:pPr>
        <w:pStyle w:val="Normal1"/>
        <w:widowControl/>
        <w:numPr>
          <w:ilvl w:val="0"/>
          <w:numId w:val="11"/>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Valorar si l’assetjament es dona per raons de discriminació. Es pot trobar:</w:t>
      </w:r>
    </w:p>
    <w:p>
      <w:pPr>
        <w:pStyle w:val="Normal1"/>
        <w:widowControl/>
        <w:numPr>
          <w:ilvl w:val="0"/>
          <w:numId w:val="5"/>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Assetjament escolar amb xenofòbia.</w:t>
      </w:r>
    </w:p>
    <w:p>
      <w:pPr>
        <w:pStyle w:val="Normal1"/>
        <w:widowControl/>
        <w:numPr>
          <w:ilvl w:val="0"/>
          <w:numId w:val="5"/>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Assetjament escolar cap a alumnes amb necessitats educatives.</w:t>
      </w:r>
    </w:p>
    <w:p>
      <w:pPr>
        <w:pStyle w:val="Normal1"/>
        <w:widowControl/>
        <w:numPr>
          <w:ilvl w:val="0"/>
          <w:numId w:val="5"/>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 xml:space="preserve">Assetjament escolar amb contingut sexual. </w:t>
      </w:r>
    </w:p>
    <w:p>
      <w:pPr>
        <w:pStyle w:val="Normal1"/>
        <w:widowControl/>
        <w:numPr>
          <w:ilvl w:val="0"/>
          <w:numId w:val="5"/>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Assetjament escolar amb violència masclista.</w:t>
      </w:r>
    </w:p>
    <w:p>
      <w:pPr>
        <w:pStyle w:val="Normal1"/>
        <w:widowControl/>
        <w:numPr>
          <w:ilvl w:val="0"/>
          <w:numId w:val="5"/>
        </w:numPr>
        <w:ind w:left="567" w:hanging="283"/>
        <w:rPr>
          <w:rFonts w:ascii="Noto Sans" w:hAnsi="Noto Sans" w:eastAsia="Arial" w:cs="Noto Sans"/>
          <w:color w:val="00000A"/>
          <w:sz w:val="22"/>
          <w:szCs w:val="22"/>
          <w:lang w:val="ca-ES"/>
        </w:rPr>
      </w:pPr>
      <w:r>
        <w:rPr>
          <w:rFonts w:cs="Noto Sans" w:ascii="Noto Sans" w:hAnsi="Noto Sans"/>
          <w:color w:val="00000A"/>
          <w:sz w:val="22"/>
          <w:szCs w:val="22"/>
          <w:lang w:val="ca-ES"/>
        </w:rPr>
        <w:t xml:space="preserve">Assetjament </w:t>
      </w:r>
      <w:r>
        <w:rPr>
          <w:rFonts w:eastAsia="Arial" w:cs="Noto Sans" w:ascii="Noto Sans" w:hAnsi="Noto Sans"/>
          <w:color w:val="00000A"/>
          <w:sz w:val="22"/>
          <w:szCs w:val="22"/>
          <w:lang w:val="ca-ES"/>
        </w:rPr>
        <w:t>escolar amb homofòbia o transfòbia (LGTBI).</w:t>
      </w:r>
    </w:p>
    <w:p>
      <w:pPr>
        <w:pStyle w:val="Normal1"/>
        <w:widowControl/>
        <w:numPr>
          <w:ilvl w:val="0"/>
          <w:numId w:val="11"/>
        </w:numPr>
        <w:ind w:left="284" w:hanging="284"/>
        <w:rPr/>
      </w:pPr>
      <w:r>
        <w:rPr>
          <w:rFonts w:eastAsia="Arial" w:cs="Noto Sans" w:ascii="Noto Sans" w:hAnsi="Noto Sans"/>
          <w:color w:val="00000A"/>
          <w:sz w:val="22"/>
          <w:szCs w:val="22"/>
          <w:lang w:val="ca-ES"/>
        </w:rPr>
        <w:t xml:space="preserve">Valorar si existeix ciberassetjament. Si és així, s’ha de recordar als tutors legals que han de conservar tots els fitxers ubicats en sistemes tecnològics, així com desar-los en suport informàtic (per si fos constitutiu de delicte). En el cas que el ciberassetjament sigui entre alumnes, s’ha aplicar igualment aquest Protocol i custodiar-ne les possibles evidències. En el cas que existeixi ciberassetjament amb la implicació de persones adultes, </w:t>
      </w:r>
      <w:r>
        <w:rPr>
          <w:rFonts w:eastAsia="Arial" w:cs="Noto Sans" w:ascii="Noto Sans" w:hAnsi="Noto Sans"/>
          <w:i/>
          <w:color w:val="00000A"/>
          <w:sz w:val="22"/>
          <w:szCs w:val="22"/>
          <w:lang w:val="ca-ES"/>
        </w:rPr>
        <w:t>no</w:t>
      </w:r>
      <w:r>
        <w:rPr>
          <w:rFonts w:eastAsia="Arial" w:cs="Noto Sans" w:ascii="Noto Sans" w:hAnsi="Noto Sans"/>
          <w:color w:val="00000A"/>
          <w:sz w:val="22"/>
          <w:szCs w:val="22"/>
          <w:lang w:val="ca-ES"/>
        </w:rPr>
        <w:t xml:space="preserve"> s’aplica aquest Protocol, i s’ha de comunicar directament a la Fiscalia de Menors o a les forces i cossos de seguretat, preferentment al </w:t>
      </w:r>
      <w:hyperlink r:id="rId19">
        <w:r>
          <w:rPr>
            <w:rStyle w:val="EnlladInternet"/>
            <w:rFonts w:eastAsia="Arial" w:cs="Noto Sans" w:ascii="Noto Sans" w:hAnsi="Noto Sans"/>
            <w:sz w:val="22"/>
            <w:szCs w:val="22"/>
            <w:u w:val="none"/>
            <w:lang w:val="ca-ES"/>
          </w:rPr>
          <w:t>policia tutor.</w:t>
        </w:r>
      </w:hyperlink>
    </w:p>
    <w:p>
      <w:pPr>
        <w:pStyle w:val="Normal1"/>
        <w:widowControl/>
        <w:numPr>
          <w:ilvl w:val="0"/>
          <w:numId w:val="11"/>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Valorar la situació de cada alumne ofensor (si és una situació inicial o reincident,  si és capaç de seguir el procés o s’ha de fer alguna adaptació, si ha patit assetjament en el passat i s’ha de treballar també aquesta victimització, etc.). </w:t>
      </w:r>
    </w:p>
    <w:p>
      <w:pPr>
        <w:pStyle w:val="Normal1"/>
        <w:widowControl/>
        <w:numPr>
          <w:ilvl w:val="0"/>
          <w:numId w:val="11"/>
        </w:numPr>
        <w:ind w:left="284" w:hanging="284"/>
        <w:rPr/>
      </w:pPr>
      <w:r>
        <w:rPr>
          <w:rFonts w:eastAsia="Arial" w:cs="Noto Sans" w:ascii="Noto Sans" w:hAnsi="Noto Sans"/>
          <w:color w:val="00000A"/>
          <w:sz w:val="22"/>
          <w:szCs w:val="22"/>
          <w:lang w:val="ca-ES"/>
        </w:rPr>
        <w:t>Decidir les mesures d’intervenció que cal posar en marxa: de caire individual, grupal, sociofamiliar i de centre si són necessàries. Es pot valorar fer una derivació a un recurs extern (</w:t>
      </w:r>
      <w:hyperlink w:anchor="ANNEX11">
        <w:r>
          <w:rPr>
            <w:rStyle w:val="EnlladInternet"/>
            <w:rFonts w:eastAsia="Arial" w:cs="Noto Sans" w:ascii="Noto Sans" w:hAnsi="Noto Sans"/>
            <w:sz w:val="22"/>
            <w:szCs w:val="22"/>
            <w:u w:val="none"/>
            <w:lang w:val="ca-ES"/>
          </w:rPr>
          <w:t>annex 11</w:t>
        </w:r>
      </w:hyperlink>
      <w:r>
        <w:rPr>
          <w:rFonts w:eastAsia="Arial" w:cs="Noto Sans" w:ascii="Noto Sans" w:hAnsi="Noto Sans"/>
          <w:color w:val="00000A"/>
          <w:sz w:val="22"/>
          <w:szCs w:val="22"/>
          <w:lang w:val="ca-ES"/>
        </w:rPr>
        <w:t>).</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rFonts w:ascii="Noto Sans" w:hAnsi="Noto Sans" w:eastAsia="Arial" w:cs="Noto Sans"/>
          <w:i/>
          <w:i/>
          <w:color w:val="00000A"/>
          <w:sz w:val="22"/>
          <w:szCs w:val="22"/>
          <w:lang w:val="ca-ES"/>
        </w:rPr>
      </w:pPr>
      <w:r>
        <w:rPr>
          <w:rFonts w:eastAsia="Arial" w:cs="Noto Sans" w:ascii="Noto Sans" w:hAnsi="Noto Sans"/>
          <w:i/>
          <w:color w:val="00000A"/>
          <w:sz w:val="22"/>
          <w:szCs w:val="22"/>
          <w:lang w:val="ca-ES"/>
        </w:rPr>
        <w:t>Mesures d’intervenció</w:t>
      </w:r>
    </w:p>
    <w:p>
      <w:pPr>
        <w:pStyle w:val="Normal1"/>
        <w:widowControl/>
        <w:rPr>
          <w:rFonts w:ascii="Noto Sans" w:hAnsi="Noto Sans" w:eastAsia="Arial" w:cs="Noto Sans"/>
          <w:color w:val="00000A"/>
          <w:sz w:val="22"/>
          <w:szCs w:val="22"/>
          <w:u w:val="single"/>
          <w:lang w:val="ca-ES"/>
        </w:rPr>
      </w:pPr>
      <w:r>
        <w:rPr>
          <w:rFonts w:eastAsia="Arial" w:cs="Noto Sans" w:ascii="Noto Sans" w:hAnsi="Noto Sans"/>
          <w:color w:val="00000A"/>
          <w:sz w:val="22"/>
          <w:szCs w:val="22"/>
          <w:u w:val="single"/>
          <w:lang w:val="ca-ES"/>
        </w:rPr>
      </w:r>
    </w:p>
    <w:p>
      <w:pPr>
        <w:pStyle w:val="Normal1"/>
        <w:widowControl/>
        <w:rPr/>
      </w:pPr>
      <w:r>
        <w:rPr>
          <w:rFonts w:eastAsia="Arial" w:cs="Noto Sans" w:ascii="Noto Sans" w:hAnsi="Noto Sans"/>
          <w:color w:val="00000A"/>
          <w:sz w:val="22"/>
          <w:szCs w:val="22"/>
          <w:lang w:val="ca-ES"/>
        </w:rPr>
        <w:t xml:space="preserve">En el cas que no es consideri assetjament, s’han de proposar les mesures previstes al pla de convivència; al Decret 121/2010, de drets i deures, o a la Instrucció </w:t>
      </w:r>
      <w:hyperlink r:id="rId20">
        <w:r>
          <w:rPr>
            <w:rStyle w:val="EnlladInternet"/>
            <w:rFonts w:eastAsia="Arial" w:cs="Noto Sans" w:ascii="Noto Sans" w:hAnsi="Noto Sans"/>
            <w:sz w:val="22"/>
            <w:szCs w:val="22"/>
            <w:u w:val="none"/>
            <w:lang w:val="ca-ES"/>
          </w:rPr>
          <w:t>1/2017</w:t>
        </w:r>
      </w:hyperlink>
      <w:r>
        <w:rPr>
          <w:rFonts w:eastAsia="Arial" w:cs="Noto Sans" w:ascii="Noto Sans" w:hAnsi="Noto Sans"/>
          <w:color w:val="00000A"/>
          <w:sz w:val="22"/>
          <w:szCs w:val="22"/>
          <w:lang w:val="ca-ES"/>
        </w:rPr>
        <w:t xml:space="preserve"> (de risc o desemparament) i comunicar-ho a la família a través d’una entrevista.</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En el cas que es consideri un cas d’assetjament escolar, s’ha de comunicar al Departament d’Inspecció Educativa (per via telefònica o correu electrònic). Abans de la intervenció amb els alumnes que agredeixen, s’ha de valorar si és necessari:</w:t>
      </w:r>
    </w:p>
    <w:p>
      <w:pPr>
        <w:pStyle w:val="Normal1"/>
        <w:widowControl/>
        <w:numPr>
          <w:ilvl w:val="0"/>
          <w:numId w:val="12"/>
        </w:numPr>
        <w:ind w:left="567"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Posar en marxa altres mesures de protecció dins o fora del centre. Per exemple: mesures de vigilància als llocs i moments de risc (canvis de classe, pati, vestidor, menjador, etc.), canviar la distribució dels alumnes a l’aula, acompanyament durant els trajectes escola-casa, etc. En general, és millor no adoptar mesures sancionadores cautelars o iniciar un expedient sancionador, ja que normalment dona més bons resultats actuar des d’un model responsabilitzador i restauratiu. En tot cas, quan es preveu un agreujament de la situació, cal assegurar a la víctima l’allunyament de la persona responsable de l’assetjament i, si és necessari, adoptar les mesures cautelars disciplinàries previstes al Decret 121/10, de drets i deures. </w:t>
      </w:r>
    </w:p>
    <w:p>
      <w:pPr>
        <w:pStyle w:val="Normal1"/>
        <w:widowControl/>
        <w:numPr>
          <w:ilvl w:val="0"/>
          <w:numId w:val="12"/>
        </w:numPr>
        <w:ind w:left="567" w:hanging="284"/>
        <w:rPr/>
      </w:pPr>
      <w:r>
        <w:rPr>
          <w:rFonts w:eastAsia="Arial" w:cs="Noto Sans" w:ascii="Noto Sans" w:hAnsi="Noto Sans"/>
          <w:color w:val="00000A"/>
          <w:sz w:val="22"/>
          <w:szCs w:val="22"/>
          <w:lang w:val="ca-ES"/>
        </w:rPr>
        <w:t>Valorar la derivació de l’alumne victimitzat al programa d’assessorament i suport psicològic d’alumnes afectats per violència entre iguals de la Direcció General de Menors i Família (</w:t>
      </w:r>
      <w:hyperlink w:anchor="ANNEX10">
        <w:r>
          <w:rPr>
            <w:rStyle w:val="EnlladInternet"/>
            <w:rFonts w:eastAsia="Arial" w:cs="Noto Sans" w:ascii="Noto Sans" w:hAnsi="Noto Sans"/>
            <w:sz w:val="22"/>
            <w:szCs w:val="22"/>
            <w:u w:val="none"/>
            <w:lang w:val="ca-ES"/>
          </w:rPr>
          <w:t>annex 10</w:t>
        </w:r>
      </w:hyperlink>
      <w:r>
        <w:rPr>
          <w:rFonts w:eastAsia="Arial" w:cs="Noto Sans" w:ascii="Noto Sans" w:hAnsi="Noto Sans"/>
          <w:color w:val="00000A"/>
          <w:sz w:val="22"/>
          <w:szCs w:val="22"/>
          <w:lang w:val="ca-ES"/>
        </w:rPr>
        <w:t>).</w:t>
      </w:r>
    </w:p>
    <w:p>
      <w:pPr>
        <w:pStyle w:val="Normal1"/>
        <w:widowControl/>
        <w:numPr>
          <w:ilvl w:val="0"/>
          <w:numId w:val="12"/>
        </w:numPr>
        <w:ind w:left="567"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Si hi ha risc d’assetjament fora del centre s’ha de coordinar la intervenció amb els recursos externs al centre, sobretot amb el policia tutor. </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numPr>
          <w:ilvl w:val="0"/>
          <w:numId w:val="2"/>
        </w:numPr>
        <w:ind w:left="284" w:hanging="284"/>
        <w:rPr>
          <w:rFonts w:ascii="Noto Sans" w:hAnsi="Noto Sans" w:eastAsia="Arial" w:cs="Noto Sans"/>
          <w:b/>
          <w:b/>
          <w:color w:val="00000A"/>
          <w:sz w:val="22"/>
          <w:szCs w:val="22"/>
          <w:lang w:val="ca-ES"/>
        </w:rPr>
      </w:pPr>
      <w:r>
        <w:rPr>
          <w:rFonts w:eastAsia="Arial" w:cs="Noto Sans" w:ascii="Noto Sans" w:hAnsi="Noto Sans"/>
          <w:b/>
          <w:color w:val="00000A"/>
          <w:sz w:val="22"/>
          <w:szCs w:val="22"/>
          <w:lang w:val="ca-ES"/>
        </w:rPr>
        <w:t xml:space="preserve">Intervenció </w:t>
      </w:r>
    </w:p>
    <w:p>
      <w:pPr>
        <w:pStyle w:val="Normal1"/>
        <w:ind w:left="1080" w:hanging="0"/>
        <w:rPr>
          <w:rFonts w:ascii="Noto Sans" w:hAnsi="Noto Sans" w:cs="Noto Sans"/>
          <w:b/>
          <w:b/>
          <w:color w:val="00000A"/>
          <w:sz w:val="22"/>
          <w:szCs w:val="22"/>
          <w:lang w:val="ca-ES"/>
        </w:rPr>
      </w:pPr>
      <w:r>
        <w:rPr>
          <w:rFonts w:cs="Noto Sans" w:ascii="Noto Sans" w:hAnsi="Noto Sans"/>
          <w:b/>
          <w:color w:val="00000A"/>
          <w:sz w:val="22"/>
          <w:szCs w:val="22"/>
          <w:lang w:val="ca-ES"/>
        </w:rPr>
      </w:r>
    </w:p>
    <w:p>
      <w:pPr>
        <w:pStyle w:val="Normal1"/>
        <w:numPr>
          <w:ilvl w:val="1"/>
          <w:numId w:val="2"/>
        </w:numPr>
        <w:tabs>
          <w:tab w:val="left" w:pos="567" w:leader="none"/>
        </w:tabs>
        <w:ind w:left="284" w:hanging="284"/>
        <w:rPr>
          <w:rFonts w:ascii="Noto Sans" w:hAnsi="Noto Sans" w:cs="Noto Sans"/>
          <w:b/>
          <w:b/>
          <w:i/>
          <w:i/>
          <w:color w:val="00000A"/>
          <w:sz w:val="22"/>
          <w:szCs w:val="22"/>
          <w:lang w:val="ca-ES"/>
        </w:rPr>
      </w:pPr>
      <w:r>
        <w:rPr>
          <w:rFonts w:cs="Noto Sans" w:ascii="Noto Sans" w:hAnsi="Noto Sans"/>
          <w:b/>
          <w:i/>
          <w:color w:val="00000A"/>
          <w:sz w:val="22"/>
          <w:szCs w:val="22"/>
          <w:lang w:val="ca-ES"/>
        </w:rPr>
        <w:t>Entrevista amb alumnes que molesten</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pPr>
      <w:r>
        <w:rPr>
          <w:rFonts w:eastAsia="Arial" w:cs="Noto Sans" w:ascii="Noto Sans" w:hAnsi="Noto Sans"/>
          <w:color w:val="00000A"/>
          <w:sz w:val="22"/>
          <w:szCs w:val="22"/>
          <w:lang w:val="ca-ES"/>
        </w:rPr>
        <w:t>El referent s’ha d’entrevistar individualment amb un alumne o una alumna que molesta en un termini màxim de set dies hàbils des de la notificació. Per fer aquestes entrevistes, cal triar el començament d’una sessió i proposar-se fer les entrevistes durant aquesta hora de classe, per tal que els alumnes entrevistats no es comuniquin entre ells fins haver-les acabades. S’ha de començar per aquell alumne o alumna que es consideri més líder o que molesta més i, amb el mateix criteri, seguir amb la resta d’alumnes (</w:t>
      </w:r>
      <w:hyperlink w:anchor="ANNEX6">
        <w:r>
          <w:rPr>
            <w:rStyle w:val="EnlladInternet"/>
            <w:rFonts w:eastAsia="Arial" w:cs="Noto Sans" w:ascii="Noto Sans" w:hAnsi="Noto Sans"/>
            <w:sz w:val="22"/>
            <w:szCs w:val="22"/>
            <w:u w:val="none"/>
            <w:lang w:val="ca-ES"/>
          </w:rPr>
          <w:t>annex 6</w:t>
        </w:r>
      </w:hyperlink>
      <w:r>
        <w:rPr>
          <w:rFonts w:eastAsia="Arial" w:cs="Noto Sans" w:ascii="Noto Sans" w:hAnsi="Noto Sans"/>
          <w:color w:val="00000A"/>
          <w:sz w:val="22"/>
          <w:szCs w:val="22"/>
          <w:lang w:val="ca-ES"/>
        </w:rPr>
        <w:t>).</w:t>
      </w:r>
    </w:p>
    <w:p>
      <w:pPr>
        <w:pStyle w:val="Normal1"/>
        <w:rPr>
          <w:rFonts w:ascii="Noto Sans" w:hAnsi="Noto Sans" w:eastAsia="Arial" w:cs="Noto Sans"/>
          <w:color w:val="00000A"/>
          <w:sz w:val="22"/>
          <w:szCs w:val="22"/>
          <w:u w:val="single"/>
          <w:lang w:val="ca-ES"/>
        </w:rPr>
      </w:pPr>
      <w:r>
        <w:rPr>
          <w:rFonts w:eastAsia="Arial" w:cs="Noto Sans" w:ascii="Noto Sans" w:hAnsi="Noto Sans"/>
          <w:color w:val="00000A"/>
          <w:sz w:val="22"/>
          <w:szCs w:val="22"/>
          <w:u w:val="single"/>
          <w:lang w:val="ca-ES"/>
        </w:rPr>
      </w:r>
    </w:p>
    <w:p>
      <w:pPr>
        <w:pStyle w:val="Normal1"/>
        <w:rPr>
          <w:rFonts w:ascii="Noto Sans" w:hAnsi="Noto Sans" w:eastAsia="Arial" w:cs="Noto Sans"/>
          <w:i/>
          <w:i/>
          <w:color w:val="00000A"/>
          <w:sz w:val="22"/>
          <w:szCs w:val="22"/>
          <w:lang w:val="ca-ES"/>
        </w:rPr>
      </w:pPr>
      <w:r>
        <w:rPr>
          <w:rFonts w:eastAsia="Arial" w:cs="Noto Sans" w:ascii="Noto Sans" w:hAnsi="Noto Sans"/>
          <w:i/>
          <w:color w:val="00000A"/>
          <w:sz w:val="22"/>
          <w:szCs w:val="22"/>
          <w:lang w:val="ca-ES"/>
        </w:rPr>
        <w:t>Objectius de les entrevistes amb els alumnes</w:t>
      </w:r>
    </w:p>
    <w:p>
      <w:pPr>
        <w:pStyle w:val="Normal1"/>
        <w:rPr>
          <w:rFonts w:ascii="Noto Sans" w:hAnsi="Noto Sans" w:eastAsia="Arial" w:cs="Noto Sans"/>
          <w:i/>
          <w:i/>
          <w:color w:val="00000A"/>
          <w:sz w:val="22"/>
          <w:szCs w:val="22"/>
          <w:lang w:val="ca-ES"/>
        </w:rPr>
      </w:pPr>
      <w:r>
        <w:rPr>
          <w:rFonts w:eastAsia="Arial" w:cs="Noto Sans" w:ascii="Noto Sans" w:hAnsi="Noto Sans"/>
          <w:i/>
          <w:color w:val="00000A"/>
          <w:sz w:val="22"/>
          <w:szCs w:val="22"/>
          <w:lang w:val="ca-ES"/>
        </w:rPr>
      </w:r>
    </w:p>
    <w:p>
      <w:pPr>
        <w:pStyle w:val="Normal1"/>
        <w:widowControl/>
        <w:numPr>
          <w:ilvl w:val="0"/>
          <w:numId w:val="13"/>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Aturar la conducta d’assetjament. Quan la persona que exerceix les conductes d’assetjament sap que el professorat del centre té coneixement del que està fent tendeix a aturar aquest comportament.</w:t>
      </w:r>
    </w:p>
    <w:p>
      <w:pPr>
        <w:pStyle w:val="Normal1"/>
        <w:widowControl/>
        <w:numPr>
          <w:ilvl w:val="0"/>
          <w:numId w:val="13"/>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Fer-se conscients del patiment que té un membre del grup.</w:t>
      </w:r>
    </w:p>
    <w:p>
      <w:pPr>
        <w:pStyle w:val="Normal1"/>
        <w:widowControl/>
        <w:numPr>
          <w:ilvl w:val="0"/>
          <w:numId w:val="13"/>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Fer-se conscients de la repercussió que té el propi comportament envers aquest company o companya i de quina manera molesta.</w:t>
      </w:r>
    </w:p>
    <w:p>
      <w:pPr>
        <w:pStyle w:val="Normal1"/>
        <w:widowControl/>
        <w:numPr>
          <w:ilvl w:val="0"/>
          <w:numId w:val="13"/>
        </w:numPr>
        <w:ind w:left="284" w:hanging="284"/>
        <w:rPr>
          <w:rFonts w:ascii="Noto Sans" w:hAnsi="Noto Sans" w:cs="Noto Sans"/>
          <w:color w:val="00000A"/>
          <w:sz w:val="22"/>
          <w:szCs w:val="22"/>
          <w:lang w:val="ca-ES"/>
        </w:rPr>
      </w:pPr>
      <w:r>
        <w:rPr>
          <w:rFonts w:eastAsia="Arial" w:cs="Noto Sans" w:ascii="Noto Sans" w:hAnsi="Noto Sans"/>
          <w:color w:val="00000A"/>
          <w:sz w:val="22"/>
          <w:szCs w:val="22"/>
          <w:lang w:val="ca-ES"/>
        </w:rPr>
        <w:t>Canviar el rol de l’alumne que molesta. Comprometre’s a comportar-se d’una manera que faci que l’alumne al qual molestaven</w:t>
      </w:r>
      <w:r>
        <w:rPr>
          <w:rFonts w:cs="Noto Sans" w:ascii="Noto Sans" w:hAnsi="Noto Sans"/>
          <w:color w:val="00000A"/>
          <w:sz w:val="22"/>
          <w:szCs w:val="22"/>
          <w:lang w:val="ca-ES"/>
        </w:rPr>
        <w:t xml:space="preserve"> es pugui sentir còmode i segur al centre.</w:t>
      </w:r>
    </w:p>
    <w:p>
      <w:pPr>
        <w:pStyle w:val="Normal1"/>
        <w:widowControl/>
        <w:numPr>
          <w:ilvl w:val="0"/>
          <w:numId w:val="13"/>
        </w:numPr>
        <w:ind w:left="284" w:hanging="284"/>
        <w:rPr>
          <w:rFonts w:ascii="Noto Sans" w:hAnsi="Noto Sans" w:cs="Noto Sans"/>
          <w:color w:val="00000A"/>
          <w:sz w:val="22"/>
          <w:szCs w:val="22"/>
          <w:lang w:val="ca-ES"/>
        </w:rPr>
      </w:pPr>
      <w:r>
        <w:rPr>
          <w:rFonts w:cs="Noto Sans" w:ascii="Noto Sans" w:hAnsi="Noto Sans"/>
          <w:color w:val="00000A"/>
          <w:sz w:val="22"/>
          <w:szCs w:val="22"/>
          <w:lang w:val="ca-ES"/>
        </w:rPr>
        <w:t>Cercar la cooperació de l’alumne o alumna.</w:t>
      </w:r>
    </w:p>
    <w:p>
      <w:pPr>
        <w:pStyle w:val="Normal1"/>
        <w:widowControl/>
        <w:numPr>
          <w:ilvl w:val="0"/>
          <w:numId w:val="13"/>
        </w:numPr>
        <w:ind w:left="284" w:hanging="284"/>
        <w:rPr>
          <w:rFonts w:ascii="Noto Sans" w:hAnsi="Noto Sans" w:cs="Noto Sans"/>
          <w:color w:val="00000A"/>
          <w:sz w:val="22"/>
          <w:szCs w:val="22"/>
          <w:lang w:val="ca-ES"/>
        </w:rPr>
      </w:pPr>
      <w:r>
        <w:rPr>
          <w:rFonts w:eastAsia="Arial" w:cs="Noto Sans" w:ascii="Noto Sans" w:hAnsi="Noto Sans"/>
          <w:color w:val="00000A"/>
          <w:sz w:val="22"/>
          <w:szCs w:val="22"/>
          <w:lang w:val="ca-ES"/>
        </w:rPr>
        <w:t>Avaluar quina actitud i predisposició té a participar.</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rFonts w:ascii="Noto Sans" w:hAnsi="Noto Sans" w:cs="Noto Sans"/>
          <w:i/>
          <w:i/>
          <w:color w:val="00000A"/>
          <w:sz w:val="22"/>
          <w:szCs w:val="22"/>
          <w:lang w:val="ca-ES"/>
        </w:rPr>
      </w:pPr>
      <w:r>
        <w:rPr>
          <w:rFonts w:cs="Noto Sans" w:ascii="Noto Sans" w:hAnsi="Noto Sans"/>
          <w:i/>
          <w:color w:val="00000A"/>
          <w:sz w:val="22"/>
          <w:szCs w:val="22"/>
          <w:lang w:val="ca-ES"/>
        </w:rPr>
        <w:t>Metodologia de la intervenció</w:t>
      </w:r>
    </w:p>
    <w:p>
      <w:pPr>
        <w:pStyle w:val="Normal1"/>
        <w:widowControl/>
        <w:rPr>
          <w:rFonts w:ascii="Noto Sans" w:hAnsi="Noto Sans" w:cs="Noto Sans"/>
          <w:color w:val="00000A"/>
          <w:sz w:val="22"/>
          <w:szCs w:val="22"/>
          <w:u w:val="single"/>
          <w:lang w:val="ca-ES"/>
        </w:rPr>
      </w:pPr>
      <w:r>
        <w:rPr>
          <w:rFonts w:cs="Noto Sans" w:ascii="Noto Sans" w:hAnsi="Noto Sans"/>
          <w:color w:val="00000A"/>
          <w:sz w:val="22"/>
          <w:szCs w:val="22"/>
          <w:u w:val="single"/>
          <w:lang w:val="ca-ES"/>
        </w:rPr>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t>L’actitud que ha de tenir el referent a les entrevistes no és la de jutjar o acusar els alumnes, sinó ajudar que es responsabilitzin del que han fet i facin propostes de canvi que permetin que tothom se senti bé al grup. El to ha de ser segur i ferm, però no culpabilitzador.</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L’entrevista que es proposa, coneguda com a mètode Pikas (pel seu creador, Anatol Pikas) s’inicia dient que hi ha algú que ho passa malament i demanant informació al respecte. S’ha de fer amb un to ferm, però no culpabilitzador, perquè no interessa que l’alumne “es tanqui” (posi excuses, justifiqui el seu comportament o ho negui tot). D’altra banda, facilita que l’alumne o alumna que molesta empatitzi amb qui molesten i sigui conscient de com el poden afectar aquestes conductes.</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Per acabar, cal mirar d’obtenir-ne la col·laboració en forma de canvis de comportament que ajudin que la víctima que se sent malament es pugui sentir bé. Aquest compromís s’ha de posar per escrit i l’ha de signar cadascun dels alumnes que molesten.</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Arribat a aquest punt, se li agraeix la seva col·laboració, es queda per fer una revisió i se li demana que, mentre no s’hagi parlat amb els companys, no comenti l’entrevista.</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En el cas que no s’impliqui o no accepti la seva responsabilitat se li han d’aplicar altres mesures previstes al pla de convivència o al Decret 121/10. </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numPr>
          <w:ilvl w:val="1"/>
          <w:numId w:val="2"/>
        </w:numPr>
        <w:tabs>
          <w:tab w:val="left" w:pos="567" w:leader="none"/>
        </w:tabs>
        <w:ind w:left="284" w:hanging="284"/>
        <w:rPr>
          <w:rFonts w:ascii="Noto Sans" w:hAnsi="Noto Sans" w:cs="Noto Sans"/>
          <w:b/>
          <w:b/>
          <w:i/>
          <w:i/>
          <w:color w:val="00000A"/>
          <w:sz w:val="22"/>
          <w:szCs w:val="22"/>
          <w:lang w:val="ca-ES"/>
        </w:rPr>
      </w:pPr>
      <w:r>
        <w:rPr>
          <w:rFonts w:cs="Noto Sans" w:ascii="Noto Sans" w:hAnsi="Noto Sans"/>
          <w:b/>
          <w:i/>
          <w:color w:val="00000A"/>
          <w:sz w:val="22"/>
          <w:szCs w:val="22"/>
          <w:lang w:val="ca-ES"/>
        </w:rPr>
        <w:t>Entrevista amb la família dels alumnes que molesten</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pPr>
      <w:r>
        <w:rPr>
          <w:rFonts w:cs="Noto Sans" w:ascii="Noto Sans" w:hAnsi="Noto Sans"/>
          <w:color w:val="00000A"/>
          <w:sz w:val="22"/>
          <w:szCs w:val="22"/>
          <w:lang w:val="ca-ES"/>
        </w:rPr>
        <w:t xml:space="preserve">El referent ha de valorar la necessitat de reunir-se amb les famílies dels alumnes que molesten. Ha de valorar també </w:t>
      </w:r>
      <w:r>
        <w:rPr>
          <w:rFonts w:eastAsia="Arial" w:cs="Noto Sans" w:ascii="Noto Sans" w:hAnsi="Noto Sans"/>
          <w:color w:val="00000A"/>
          <w:sz w:val="22"/>
          <w:szCs w:val="22"/>
          <w:lang w:val="ca-ES"/>
        </w:rPr>
        <w:t>la conveniència d’atendre la família amb l’infant o jove present quan trobi que aquest mostra una actitud positiva. No és aconsellable quan s’ha mostrat resistent a col·laborar i assumir la seva responsabilitat (</w:t>
      </w:r>
      <w:hyperlink w:anchor="ANNEX3">
        <w:r>
          <w:rPr>
            <w:rStyle w:val="EnlladInternet"/>
            <w:rFonts w:eastAsia="Arial" w:cs="Noto Sans" w:ascii="Noto Sans" w:hAnsi="Noto Sans"/>
            <w:sz w:val="22"/>
            <w:szCs w:val="22"/>
            <w:u w:val="none"/>
            <w:lang w:val="ca-ES"/>
          </w:rPr>
          <w:t>annex 3</w:t>
        </w:r>
      </w:hyperlink>
      <w:r>
        <w:rPr>
          <w:rFonts w:eastAsia="Arial" w:cs="Noto Sans" w:ascii="Noto Sans" w:hAnsi="Noto Sans"/>
          <w:color w:val="00000A"/>
          <w:sz w:val="22"/>
          <w:szCs w:val="22"/>
          <w:lang w:val="ca-ES"/>
        </w:rPr>
        <w:t>).</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 </w:t>
      </w:r>
    </w:p>
    <w:p>
      <w:pPr>
        <w:pStyle w:val="Normal1"/>
        <w:widowControl/>
        <w:rPr/>
      </w:pPr>
      <w:r>
        <w:rPr>
          <w:rFonts w:eastAsia="Arial" w:cs="Noto Sans" w:ascii="Noto Sans" w:hAnsi="Noto Sans"/>
          <w:color w:val="00000A"/>
          <w:sz w:val="22"/>
          <w:szCs w:val="22"/>
          <w:lang w:val="ca-ES"/>
        </w:rPr>
        <w:t>L’acolliment de la família s’ha de fer de forma tranquil·litzadora i empàtica. S’ha de plantejar el conflicte com una oportunitat per aprendre i no des d’un enfocament culpabilitzador. Si es considera que necessiten ajuda se’ls pot plantejar el suport del departament d’orientació o altres recursos externs (</w:t>
      </w:r>
      <w:hyperlink w:anchor="ANNEX11">
        <w:r>
          <w:rPr>
            <w:rStyle w:val="EnlladInternet"/>
            <w:rFonts w:eastAsia="Arial" w:cs="Noto Sans" w:ascii="Noto Sans" w:hAnsi="Noto Sans"/>
            <w:sz w:val="22"/>
            <w:szCs w:val="22"/>
            <w:u w:val="none"/>
            <w:lang w:val="ca-ES"/>
          </w:rPr>
          <w:t>annex 11</w:t>
        </w:r>
      </w:hyperlink>
      <w:r>
        <w:rPr>
          <w:rFonts w:eastAsia="Arial" w:cs="Noto Sans" w:ascii="Noto Sans" w:hAnsi="Noto Sans"/>
          <w:color w:val="00000A"/>
          <w:sz w:val="22"/>
          <w:szCs w:val="22"/>
          <w:lang w:val="ca-ES"/>
        </w:rPr>
        <w:t>).</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rFonts w:ascii="Noto Sans" w:hAnsi="Noto Sans" w:cs="Noto Sans"/>
          <w:i/>
          <w:i/>
          <w:color w:val="00000A"/>
          <w:sz w:val="22"/>
          <w:szCs w:val="22"/>
          <w:lang w:val="ca-ES"/>
        </w:rPr>
      </w:pPr>
      <w:r>
        <w:rPr>
          <w:rFonts w:cs="Noto Sans" w:ascii="Noto Sans" w:hAnsi="Noto Sans"/>
          <w:i/>
          <w:color w:val="00000A"/>
          <w:sz w:val="22"/>
          <w:szCs w:val="22"/>
          <w:lang w:val="ca-ES"/>
        </w:rPr>
        <w:t>Objectius</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numPr>
          <w:ilvl w:val="0"/>
          <w:numId w:val="14"/>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Informar de la intervenció que es duu a terme i de l’actitud que ha mostrat el seu fill o filla.</w:t>
      </w:r>
    </w:p>
    <w:p>
      <w:pPr>
        <w:pStyle w:val="Normal1"/>
        <w:widowControl/>
        <w:numPr>
          <w:ilvl w:val="0"/>
          <w:numId w:val="14"/>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Sensibilitzar la família, de manera que es propiciï una empatia cap a qui pateix, i evitar que es posin a la defensiva. </w:t>
      </w:r>
    </w:p>
    <w:p>
      <w:pPr>
        <w:pStyle w:val="Normal1"/>
        <w:widowControl/>
        <w:numPr>
          <w:ilvl w:val="0"/>
          <w:numId w:val="14"/>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Aconseguir que la família cooperi en la gestió pacífica del conflicte, confiï en la intervenció del centre i eviti possibles enfrontaments amb les altres famílies, que dificultarien la gestió pacífica que es pretén fer.</w:t>
      </w:r>
    </w:p>
    <w:p>
      <w:pPr>
        <w:pStyle w:val="Normal1"/>
        <w:widowControl/>
        <w:numPr>
          <w:ilvl w:val="0"/>
          <w:numId w:val="14"/>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Conèixer el que la família necessita i com pensa que es pot restablir la situació, sempre des d’un enfocament responsabilitzador i reparador.</w:t>
      </w:r>
    </w:p>
    <w:p>
      <w:pPr>
        <w:pStyle w:val="Normal1"/>
        <w:widowControl/>
        <w:numPr>
          <w:ilvl w:val="0"/>
          <w:numId w:val="14"/>
        </w:numPr>
        <w:ind w:left="284" w:hanging="284"/>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Acordar les mesures educatives més adequades per prevenir que el seu fill o filla repeteixi aquest tipus de conductes. </w:t>
      </w:r>
    </w:p>
    <w:p>
      <w:pPr>
        <w:pStyle w:val="Normal1"/>
        <w:widowControl/>
        <w:ind w:left="644" w:hanging="0"/>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numPr>
          <w:ilvl w:val="1"/>
          <w:numId w:val="2"/>
        </w:numPr>
        <w:tabs>
          <w:tab w:val="left" w:pos="567" w:leader="none"/>
        </w:tabs>
        <w:ind w:left="284" w:hanging="284"/>
        <w:rPr>
          <w:rFonts w:ascii="Noto Sans" w:hAnsi="Noto Sans" w:cs="Noto Sans"/>
          <w:b/>
          <w:b/>
          <w:i/>
          <w:i/>
          <w:color w:val="00000A"/>
          <w:sz w:val="22"/>
          <w:szCs w:val="22"/>
          <w:lang w:val="ca-ES"/>
        </w:rPr>
      </w:pPr>
      <w:r>
        <w:rPr>
          <w:rFonts w:cs="Noto Sans" w:ascii="Noto Sans" w:hAnsi="Noto Sans"/>
          <w:b/>
          <w:i/>
          <w:color w:val="00000A"/>
          <w:sz w:val="22"/>
          <w:szCs w:val="22"/>
          <w:lang w:val="ca-ES"/>
        </w:rPr>
        <w:t>Segona entrevista amb l’alumne o alumna</w:t>
      </w:r>
      <w:r>
        <w:rPr>
          <w:rFonts w:cs="Noto Sans" w:ascii="Noto Sans" w:hAnsi="Noto Sans"/>
          <w:i/>
          <w:color w:val="00000A"/>
          <w:sz w:val="22"/>
          <w:szCs w:val="22"/>
          <w:lang w:val="ca-ES"/>
        </w:rPr>
        <w:t xml:space="preserve"> </w:t>
      </w:r>
      <w:r>
        <w:rPr>
          <w:rFonts w:cs="Noto Sans" w:ascii="Noto Sans" w:hAnsi="Noto Sans"/>
          <w:b/>
          <w:i/>
          <w:color w:val="00000A"/>
          <w:sz w:val="22"/>
          <w:szCs w:val="22"/>
          <w:lang w:val="ca-ES"/>
        </w:rPr>
        <w:t>que</w:t>
      </w:r>
      <w:r>
        <w:rPr>
          <w:rFonts w:cs="Noto Sans" w:ascii="Noto Sans" w:hAnsi="Noto Sans"/>
          <w:i/>
          <w:color w:val="00000A"/>
          <w:sz w:val="22"/>
          <w:szCs w:val="22"/>
          <w:lang w:val="ca-ES"/>
        </w:rPr>
        <w:t xml:space="preserve"> </w:t>
      </w:r>
      <w:r>
        <w:rPr>
          <w:rFonts w:cs="Noto Sans" w:ascii="Noto Sans" w:hAnsi="Noto Sans"/>
          <w:b/>
          <w:i/>
          <w:color w:val="00000A"/>
          <w:sz w:val="22"/>
          <w:szCs w:val="22"/>
          <w:lang w:val="ca-ES"/>
        </w:rPr>
        <w:t>pateix</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pPr>
      <w:r>
        <w:rPr>
          <w:rFonts w:cs="Noto Sans" w:ascii="Noto Sans" w:hAnsi="Noto Sans"/>
          <w:color w:val="00000A"/>
          <w:sz w:val="22"/>
          <w:szCs w:val="22"/>
          <w:lang w:val="ca-ES"/>
        </w:rPr>
        <w:t>El referent s’ha d’entrevistar amb l’alumne o alumna que pateix per comprovar que s’ha aturat l’assetjament i ha millorat el seu benestar respecte dels alumnes que el molestaven. Per fer aquesta entrevista s’ha d’esperar almenys cinc dies hàbils després de parlar amb els alumnes que molestaven (punt 2.4 de l’</w:t>
      </w:r>
      <w:hyperlink w:anchor="ANNEX2">
        <w:r>
          <w:rPr>
            <w:rStyle w:val="EnlladInternet"/>
            <w:rFonts w:eastAsia="Arial" w:cs="Noto Sans" w:ascii="Noto Sans" w:hAnsi="Noto Sans"/>
            <w:sz w:val="22"/>
            <w:szCs w:val="22"/>
            <w:u w:val="none"/>
            <w:lang w:val="ca-ES"/>
          </w:rPr>
          <w:t>annex 2</w:t>
        </w:r>
      </w:hyperlink>
      <w:r>
        <w:rPr>
          <w:rFonts w:cs="Noto Sans" w:ascii="Noto Sans" w:hAnsi="Noto Sans"/>
          <w:color w:val="00000A"/>
          <w:sz w:val="22"/>
          <w:szCs w:val="22"/>
          <w:lang w:val="ca-ES"/>
        </w:rPr>
        <w:t>).</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pPr>
      <w:r>
        <w:rPr>
          <w:rFonts w:cs="Noto Sans" w:ascii="Noto Sans" w:hAnsi="Noto Sans"/>
          <w:color w:val="00000A"/>
          <w:sz w:val="22"/>
          <w:szCs w:val="22"/>
          <w:lang w:val="ca-ES"/>
        </w:rPr>
        <w:t xml:space="preserve">En el cas que la situació hagi millorat s’ha de valorar proposar-li fer una trobada conjunta amb els alumnes que el molestaven. Aquesta entrevista ha de tenir com a objectiu el reconeixement del patiment, la comunicació i la conciliació. S’ha de tenir molta de cura d’equilibrar el poder de les parts (punt 4.5 i </w:t>
      </w:r>
      <w:hyperlink w:anchor="ANNEX9">
        <w:r>
          <w:rPr>
            <w:rStyle w:val="EnlladInternet"/>
            <w:rFonts w:cs="Noto Sans" w:ascii="Noto Sans" w:hAnsi="Noto Sans"/>
            <w:sz w:val="22"/>
            <w:szCs w:val="22"/>
            <w:u w:val="none"/>
            <w:lang w:val="ca-ES"/>
          </w:rPr>
          <w:t>annex 9</w:t>
        </w:r>
      </w:hyperlink>
      <w:r>
        <w:rPr>
          <w:rFonts w:cs="Noto Sans" w:ascii="Noto Sans" w:hAnsi="Noto Sans"/>
          <w:color w:val="00000A"/>
          <w:sz w:val="22"/>
          <w:szCs w:val="22"/>
          <w:lang w:val="ca-ES"/>
        </w:rPr>
        <w:t>).</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numPr>
          <w:ilvl w:val="1"/>
          <w:numId w:val="2"/>
        </w:numPr>
        <w:tabs>
          <w:tab w:val="left" w:pos="567" w:leader="none"/>
        </w:tabs>
        <w:ind w:left="284" w:hanging="284"/>
        <w:rPr>
          <w:rFonts w:ascii="Noto Sans" w:hAnsi="Noto Sans" w:cs="Noto Sans"/>
          <w:b/>
          <w:b/>
          <w:i/>
          <w:i/>
          <w:color w:val="00000A"/>
          <w:sz w:val="22"/>
          <w:szCs w:val="22"/>
          <w:lang w:val="ca-ES"/>
        </w:rPr>
      </w:pPr>
      <w:r>
        <w:rPr>
          <w:rFonts w:cs="Noto Sans" w:ascii="Noto Sans" w:hAnsi="Noto Sans"/>
          <w:b/>
          <w:i/>
          <w:color w:val="00000A"/>
          <w:sz w:val="22"/>
          <w:szCs w:val="22"/>
          <w:lang w:val="ca-ES"/>
        </w:rPr>
        <w:t>Entrevista amb la família de l’alumne o alumna</w:t>
      </w:r>
      <w:r>
        <w:rPr>
          <w:rFonts w:cs="Noto Sans" w:ascii="Noto Sans" w:hAnsi="Noto Sans"/>
          <w:i/>
          <w:color w:val="00000A"/>
          <w:sz w:val="22"/>
          <w:szCs w:val="22"/>
          <w:lang w:val="ca-ES"/>
        </w:rPr>
        <w:t xml:space="preserve"> </w:t>
      </w:r>
      <w:r>
        <w:rPr>
          <w:rFonts w:cs="Noto Sans" w:ascii="Noto Sans" w:hAnsi="Noto Sans"/>
          <w:b/>
          <w:i/>
          <w:color w:val="00000A"/>
          <w:sz w:val="22"/>
          <w:szCs w:val="22"/>
          <w:lang w:val="ca-ES"/>
        </w:rPr>
        <w:t>que</w:t>
      </w:r>
      <w:r>
        <w:rPr>
          <w:rFonts w:cs="Noto Sans" w:ascii="Noto Sans" w:hAnsi="Noto Sans"/>
          <w:i/>
          <w:color w:val="00000A"/>
          <w:sz w:val="22"/>
          <w:szCs w:val="22"/>
          <w:lang w:val="ca-ES"/>
        </w:rPr>
        <w:t xml:space="preserve"> </w:t>
      </w:r>
      <w:r>
        <w:rPr>
          <w:rFonts w:cs="Noto Sans" w:ascii="Noto Sans" w:hAnsi="Noto Sans"/>
          <w:b/>
          <w:i/>
          <w:color w:val="00000A"/>
          <w:sz w:val="22"/>
          <w:szCs w:val="22"/>
          <w:lang w:val="ca-ES"/>
        </w:rPr>
        <w:t>pateix</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pPr>
      <w:r>
        <w:rPr>
          <w:rFonts w:cs="Noto Sans" w:ascii="Noto Sans" w:hAnsi="Noto Sans"/>
          <w:color w:val="00000A"/>
          <w:sz w:val="22"/>
          <w:szCs w:val="22"/>
          <w:lang w:val="ca-ES"/>
        </w:rPr>
        <w:t>El referent ha de valorar la necessitat d’entrevistar-se amb la família de l’alumne o alumna que pateix juntament amb el tutor o tutora (</w:t>
      </w:r>
      <w:hyperlink w:anchor="ANNEX3">
        <w:r>
          <w:rPr>
            <w:rStyle w:val="EnlladInternet"/>
            <w:rFonts w:eastAsia="Arial" w:cs="Noto Sans" w:ascii="Noto Sans" w:hAnsi="Noto Sans"/>
            <w:sz w:val="22"/>
            <w:szCs w:val="22"/>
            <w:u w:val="none"/>
            <w:lang w:val="ca-ES"/>
          </w:rPr>
          <w:t>annex 3</w:t>
        </w:r>
      </w:hyperlink>
      <w:r>
        <w:rPr>
          <w:rFonts w:cs="Noto Sans" w:ascii="Noto Sans" w:hAnsi="Noto Sans"/>
          <w:color w:val="00000A"/>
          <w:sz w:val="22"/>
          <w:szCs w:val="22"/>
          <w:lang w:val="ca-ES"/>
        </w:rPr>
        <w:t xml:space="preserve">) si es considera que s’han de treballar alguns dels objectius següents: </w:t>
      </w:r>
    </w:p>
    <w:p>
      <w:pPr>
        <w:pStyle w:val="Normal1"/>
        <w:widowControl/>
        <w:numPr>
          <w:ilvl w:val="0"/>
          <w:numId w:val="15"/>
        </w:numPr>
        <w:ind w:left="567" w:hanging="284"/>
        <w:rPr>
          <w:rFonts w:ascii="Noto Sans" w:hAnsi="Noto Sans" w:cs="Noto Sans"/>
          <w:color w:val="00000A"/>
          <w:sz w:val="22"/>
          <w:szCs w:val="22"/>
          <w:lang w:val="ca-ES"/>
        </w:rPr>
      </w:pPr>
      <w:r>
        <w:rPr>
          <w:rFonts w:eastAsia="Arial" w:cs="Noto Sans" w:ascii="Noto Sans" w:hAnsi="Noto Sans"/>
          <w:color w:val="00000A"/>
          <w:sz w:val="22"/>
          <w:szCs w:val="22"/>
          <w:lang w:val="ca-ES"/>
        </w:rPr>
        <w:t xml:space="preserve">Informar de les actuacions fetes i del resultat que han obtingut. </w:t>
      </w:r>
    </w:p>
    <w:p>
      <w:pPr>
        <w:pStyle w:val="Normal1"/>
        <w:widowControl/>
        <w:numPr>
          <w:ilvl w:val="0"/>
          <w:numId w:val="15"/>
        </w:numPr>
        <w:ind w:left="567" w:hanging="284"/>
        <w:rPr>
          <w:rFonts w:ascii="Noto Sans" w:hAnsi="Noto Sans" w:cs="Noto Sans"/>
          <w:color w:val="00000A"/>
          <w:sz w:val="22"/>
          <w:szCs w:val="22"/>
          <w:lang w:val="ca-ES"/>
        </w:rPr>
      </w:pPr>
      <w:r>
        <w:rPr>
          <w:rFonts w:eastAsia="Arial" w:cs="Noto Sans" w:ascii="Noto Sans" w:hAnsi="Noto Sans"/>
          <w:color w:val="00000A"/>
          <w:sz w:val="22"/>
          <w:szCs w:val="22"/>
          <w:lang w:val="ca-ES"/>
        </w:rPr>
        <w:t>Tranquil·litzar la família.</w:t>
      </w:r>
    </w:p>
    <w:p>
      <w:pPr>
        <w:pStyle w:val="Normal1"/>
        <w:widowControl/>
        <w:numPr>
          <w:ilvl w:val="0"/>
          <w:numId w:val="15"/>
        </w:numPr>
        <w:ind w:left="567" w:hanging="284"/>
        <w:rPr>
          <w:rFonts w:ascii="Noto Sans" w:hAnsi="Noto Sans" w:cs="Noto Sans"/>
          <w:color w:val="00000A"/>
          <w:sz w:val="22"/>
          <w:szCs w:val="22"/>
          <w:lang w:val="ca-ES"/>
        </w:rPr>
      </w:pPr>
      <w:r>
        <w:rPr>
          <w:rFonts w:eastAsia="Arial" w:cs="Noto Sans" w:ascii="Noto Sans" w:hAnsi="Noto Sans"/>
          <w:color w:val="00000A"/>
          <w:sz w:val="22"/>
          <w:szCs w:val="22"/>
          <w:lang w:val="ca-ES"/>
        </w:rPr>
        <w:t>Afermar la cooperació de la família amb el centre.</w:t>
      </w:r>
    </w:p>
    <w:p>
      <w:pPr>
        <w:pStyle w:val="Normal1"/>
        <w:widowControl/>
        <w:numPr>
          <w:ilvl w:val="0"/>
          <w:numId w:val="15"/>
        </w:numPr>
        <w:ind w:left="567" w:hanging="284"/>
        <w:rPr>
          <w:rFonts w:ascii="Noto Sans" w:hAnsi="Noto Sans" w:cs="Noto Sans"/>
          <w:color w:val="00000A"/>
          <w:sz w:val="22"/>
          <w:szCs w:val="22"/>
          <w:lang w:val="ca-ES"/>
        </w:rPr>
      </w:pPr>
      <w:r>
        <w:rPr>
          <w:rFonts w:eastAsia="Arial" w:cs="Noto Sans" w:ascii="Noto Sans" w:hAnsi="Noto Sans"/>
          <w:color w:val="00000A"/>
          <w:sz w:val="22"/>
          <w:szCs w:val="22"/>
          <w:lang w:val="ca-ES"/>
        </w:rPr>
        <w:t>Reprendre la coordinació de la família amb la figura del tutor com a persona de referència. A partir d’aquest moment ha de ser el tutor o tutora qui faci el seguiment de la situació i mantengui la relació amb la família.</w:t>
      </w:r>
    </w:p>
    <w:p>
      <w:pPr>
        <w:pStyle w:val="Normal1"/>
        <w:widowControl/>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1"/>
        <w:numPr>
          <w:ilvl w:val="1"/>
          <w:numId w:val="2"/>
        </w:numPr>
        <w:tabs>
          <w:tab w:val="left" w:pos="567" w:leader="none"/>
        </w:tabs>
        <w:ind w:left="284" w:hanging="284"/>
        <w:rPr>
          <w:rFonts w:ascii="Noto Sans" w:hAnsi="Noto Sans" w:cs="Noto Sans"/>
          <w:b/>
          <w:b/>
          <w:i/>
          <w:i/>
          <w:color w:val="00000A"/>
          <w:sz w:val="22"/>
          <w:szCs w:val="22"/>
          <w:lang w:val="ca-ES"/>
        </w:rPr>
      </w:pPr>
      <w:r>
        <w:rPr>
          <w:rFonts w:cs="Noto Sans" w:ascii="Noto Sans" w:hAnsi="Noto Sans"/>
          <w:b/>
          <w:i/>
          <w:color w:val="00000A"/>
          <w:sz w:val="22"/>
          <w:szCs w:val="22"/>
          <w:lang w:val="ca-ES"/>
        </w:rPr>
        <w:t>Reunió</w:t>
      </w:r>
      <w:r>
        <w:rPr>
          <w:rFonts w:eastAsia="Arial" w:cs="Noto Sans" w:ascii="Noto Sans" w:hAnsi="Noto Sans"/>
          <w:b/>
          <w:i/>
          <w:color w:val="00000A"/>
          <w:sz w:val="22"/>
          <w:szCs w:val="22"/>
          <w:lang w:val="ca-ES"/>
        </w:rPr>
        <w:t xml:space="preserve"> restaurativa final</w:t>
      </w:r>
    </w:p>
    <w:p>
      <w:pPr>
        <w:pStyle w:val="Normal1"/>
        <w:tabs>
          <w:tab w:val="left" w:pos="567" w:leader="none"/>
        </w:tabs>
        <w:rPr>
          <w:rFonts w:ascii="Noto Sans" w:hAnsi="Noto Sans" w:cs="Noto Sans"/>
          <w:b/>
          <w:b/>
          <w:color w:val="00000A"/>
          <w:sz w:val="16"/>
          <w:szCs w:val="16"/>
          <w:lang w:val="ca-ES"/>
        </w:rPr>
      </w:pPr>
      <w:r>
        <w:rPr>
          <w:rFonts w:cs="Noto Sans" w:ascii="Noto Sans" w:hAnsi="Noto Sans"/>
          <w:b/>
          <w:color w:val="00000A"/>
          <w:sz w:val="16"/>
          <w:szCs w:val="16"/>
          <w:lang w:val="ca-ES"/>
        </w:rPr>
      </w:r>
    </w:p>
    <w:p>
      <w:pPr>
        <w:pStyle w:val="Normal"/>
        <w:rPr/>
      </w:pPr>
      <w:r>
        <w:rPr>
          <w:rFonts w:cs="Noto Sans"/>
        </w:rPr>
        <w:t xml:space="preserve">Una vegada que l’alumne o alumna afectat accepti fer una reunió restaurativa amb l’alumne ofensor, el referent ha de demanar als alumnes afectats si hi volen participar. </w:t>
      </w:r>
      <w:r>
        <w:rPr>
          <w:rFonts w:cs="Noto Sans"/>
          <w:iCs/>
        </w:rPr>
        <w:t>Abans</w:t>
      </w:r>
      <w:r>
        <w:rPr>
          <w:rFonts w:cs="Noto Sans"/>
        </w:rPr>
        <w:t xml:space="preserve"> de la reunió restaurativa final s’han d’haver seguit totes les passes prèvies suggerides en aquest </w:t>
      </w:r>
      <w:r>
        <w:rPr>
          <w:rFonts w:cs="Noto Sans"/>
          <w:iCs/>
        </w:rPr>
        <w:t>Protocol</w:t>
      </w:r>
      <w:r>
        <w:rPr>
          <w:rFonts w:cs="Noto Sans"/>
          <w:i/>
          <w:iCs/>
        </w:rPr>
        <w:t xml:space="preserve">. </w:t>
      </w:r>
      <w:r>
        <w:rPr>
          <w:rFonts w:cs="Noto Sans"/>
        </w:rPr>
        <w:t xml:space="preserve">A </w:t>
      </w:r>
      <w:hyperlink w:anchor="ANNEX9">
        <w:r>
          <w:rPr>
            <w:rStyle w:val="EnlladInternet"/>
            <w:rFonts w:cs="Noto Sans"/>
            <w:u w:val="none"/>
          </w:rPr>
          <w:t>l’annex 9</w:t>
        </w:r>
      </w:hyperlink>
      <w:r>
        <w:rPr>
          <w:rFonts w:cs="Noto Sans"/>
        </w:rPr>
        <w:t xml:space="preserve"> es troba detallat el procés de la reunió restaurativa. Per dur a terme la reunió restaurativa s’ha de tenir el consentiment dels pares o tutors legals dels alumnes afectat i ofensor.</w:t>
      </w:r>
    </w:p>
    <w:p>
      <w:pPr>
        <w:pStyle w:val="Normal1"/>
        <w:widowControl/>
        <w:rPr>
          <w:rFonts w:ascii="Noto Sans" w:hAnsi="Noto Sans" w:cs="Noto Sans"/>
          <w:color w:val="00000A"/>
          <w:sz w:val="16"/>
          <w:szCs w:val="16"/>
          <w:lang w:val="ca-ES"/>
        </w:rPr>
      </w:pPr>
      <w:r>
        <w:rPr>
          <w:rFonts w:cs="Noto Sans" w:ascii="Noto Sans" w:hAnsi="Noto Sans"/>
          <w:color w:val="00000A"/>
          <w:sz w:val="16"/>
          <w:szCs w:val="16"/>
          <w:lang w:val="ca-ES"/>
        </w:rPr>
      </w:r>
    </w:p>
    <w:p>
      <w:pPr>
        <w:pStyle w:val="Normal1"/>
        <w:numPr>
          <w:ilvl w:val="0"/>
          <w:numId w:val="2"/>
        </w:numPr>
        <w:ind w:left="284" w:hanging="284"/>
        <w:rPr>
          <w:rFonts w:ascii="Noto Sans" w:hAnsi="Noto Sans" w:eastAsia="Arial" w:cs="Noto Sans"/>
          <w:b/>
          <w:b/>
          <w:color w:val="00000A"/>
          <w:sz w:val="22"/>
          <w:szCs w:val="22"/>
          <w:lang w:val="ca-ES"/>
        </w:rPr>
      </w:pPr>
      <w:r>
        <w:rPr>
          <w:rFonts w:eastAsia="Arial" w:cs="Noto Sans" w:ascii="Noto Sans" w:hAnsi="Noto Sans"/>
          <w:b/>
          <w:color w:val="00000A"/>
          <w:sz w:val="22"/>
          <w:szCs w:val="22"/>
          <w:lang w:val="ca-ES"/>
        </w:rPr>
        <w:t>Segona reunió de gestió del cas</w:t>
      </w:r>
    </w:p>
    <w:p>
      <w:pPr>
        <w:pStyle w:val="Normal1"/>
        <w:widowControl/>
        <w:rPr>
          <w:rFonts w:ascii="Noto Sans" w:hAnsi="Noto Sans" w:eastAsia="Arial" w:cs="Noto Sans"/>
          <w:color w:val="00000A"/>
          <w:sz w:val="16"/>
          <w:szCs w:val="16"/>
          <w:lang w:val="ca-ES"/>
        </w:rPr>
      </w:pPr>
      <w:r>
        <w:rPr>
          <w:rFonts w:eastAsia="Arial" w:cs="Noto Sans" w:ascii="Noto Sans" w:hAnsi="Noto Sans"/>
          <w:color w:val="00000A"/>
          <w:sz w:val="16"/>
          <w:szCs w:val="16"/>
          <w:lang w:val="ca-ES"/>
        </w:rPr>
      </w:r>
    </w:p>
    <w:p>
      <w:pPr>
        <w:pStyle w:val="Normal1"/>
        <w:widowControl/>
        <w:rPr/>
      </w:pPr>
      <w:r>
        <w:rPr>
          <w:rFonts w:eastAsia="Arial" w:cs="Noto Sans" w:ascii="Noto Sans" w:hAnsi="Noto Sans"/>
          <w:color w:val="00000A"/>
          <w:sz w:val="22"/>
          <w:szCs w:val="22"/>
          <w:lang w:val="ca-ES"/>
        </w:rPr>
        <w:t>El referent ha de convocar una reunió de l’equip de gestió del cas un cop feta la darrera reunió amb l’alumne que pateix. A la reunió hi han d’assistir un representant de l’equip directiu, del departament d’orientació, el referent i el tutor o tutora. També hi poden assistir altres professionals quan el referent ho consideri així (</w:t>
      </w:r>
      <w:hyperlink w:anchor="ANNEX7">
        <w:r>
          <w:rPr>
            <w:rStyle w:val="EnlladInternet"/>
            <w:rFonts w:eastAsia="Arial" w:cs="Noto Sans" w:ascii="Noto Sans" w:hAnsi="Noto Sans"/>
            <w:sz w:val="22"/>
            <w:szCs w:val="22"/>
            <w:u w:val="none"/>
            <w:lang w:val="ca-ES"/>
          </w:rPr>
          <w:t>annex 7</w:t>
        </w:r>
      </w:hyperlink>
      <w:r>
        <w:rPr>
          <w:rFonts w:eastAsia="Arial" w:cs="Noto Sans" w:ascii="Noto Sans" w:hAnsi="Noto Sans"/>
          <w:color w:val="00000A"/>
          <w:sz w:val="22"/>
          <w:szCs w:val="22"/>
          <w:lang w:val="ca-ES"/>
        </w:rPr>
        <w:t>).</w:t>
      </w:r>
    </w:p>
    <w:p>
      <w:pPr>
        <w:pStyle w:val="Normal1"/>
        <w:widowControl/>
        <w:rPr>
          <w:rFonts w:ascii="Noto Sans" w:hAnsi="Noto Sans" w:eastAsia="Arial" w:cs="Noto Sans"/>
          <w:color w:val="00000A"/>
          <w:sz w:val="16"/>
          <w:szCs w:val="16"/>
          <w:lang w:val="ca-ES"/>
        </w:rPr>
      </w:pPr>
      <w:r>
        <w:rPr>
          <w:rFonts w:eastAsia="Arial" w:cs="Noto Sans" w:ascii="Noto Sans" w:hAnsi="Noto Sans"/>
          <w:color w:val="00000A"/>
          <w:sz w:val="16"/>
          <w:szCs w:val="16"/>
          <w:lang w:val="ca-ES"/>
        </w:rPr>
      </w:r>
    </w:p>
    <w:p>
      <w:pPr>
        <w:pStyle w:val="Normal1"/>
        <w:widowControl/>
        <w:rPr>
          <w:rFonts w:ascii="Noto Sans" w:hAnsi="Noto Sans" w:eastAsia="Arial" w:cs="Noto Sans"/>
          <w:i/>
          <w:i/>
          <w:color w:val="00000A"/>
          <w:sz w:val="22"/>
          <w:szCs w:val="22"/>
          <w:lang w:val="ca-ES"/>
        </w:rPr>
      </w:pPr>
      <w:r>
        <w:rPr>
          <w:rFonts w:eastAsia="Arial" w:cs="Noto Sans" w:ascii="Noto Sans" w:hAnsi="Noto Sans"/>
          <w:i/>
          <w:color w:val="00000A"/>
          <w:sz w:val="22"/>
          <w:szCs w:val="22"/>
          <w:lang w:val="ca-ES"/>
        </w:rPr>
        <w:t>Objectius</w:t>
      </w:r>
    </w:p>
    <w:p>
      <w:pPr>
        <w:pStyle w:val="Normal1"/>
        <w:widowControl/>
        <w:rPr>
          <w:rFonts w:ascii="Noto Sans" w:hAnsi="Noto Sans" w:eastAsia="Arial" w:cs="Noto Sans"/>
          <w:i/>
          <w:i/>
          <w:color w:val="00000A"/>
          <w:sz w:val="16"/>
          <w:szCs w:val="16"/>
          <w:lang w:val="ca-ES"/>
        </w:rPr>
      </w:pPr>
      <w:r>
        <w:rPr>
          <w:rFonts w:eastAsia="Arial" w:cs="Noto Sans" w:ascii="Noto Sans" w:hAnsi="Noto Sans"/>
          <w:i/>
          <w:color w:val="00000A"/>
          <w:sz w:val="16"/>
          <w:szCs w:val="16"/>
          <w:lang w:val="ca-ES"/>
        </w:rPr>
      </w:r>
    </w:p>
    <w:p>
      <w:pPr>
        <w:pStyle w:val="Normal1"/>
        <w:widowControl/>
        <w:numPr>
          <w:ilvl w:val="0"/>
          <w:numId w:val="16"/>
        </w:numPr>
        <w:ind w:left="284" w:hanging="284"/>
        <w:rPr>
          <w:rFonts w:ascii="Noto Sans" w:hAnsi="Noto Sans" w:eastAsia="Arial" w:cs="Noto Sans"/>
          <w:color w:val="00000A"/>
          <w:sz w:val="22"/>
          <w:szCs w:val="22"/>
          <w:lang w:val="ca-ES"/>
        </w:rPr>
      </w:pPr>
      <w:r>
        <w:rPr>
          <w:rFonts w:cs="Noto Sans" w:ascii="Noto Sans" w:hAnsi="Noto Sans"/>
          <w:color w:val="00000A"/>
          <w:sz w:val="22"/>
          <w:szCs w:val="22"/>
          <w:lang w:val="ca-ES"/>
        </w:rPr>
        <w:t xml:space="preserve">Revisar les actuacions i valorar </w:t>
      </w:r>
      <w:r>
        <w:rPr>
          <w:rFonts w:eastAsia="Arial" w:cs="Noto Sans" w:ascii="Noto Sans" w:hAnsi="Noto Sans"/>
          <w:color w:val="00000A"/>
          <w:sz w:val="22"/>
          <w:szCs w:val="22"/>
          <w:lang w:val="ca-ES"/>
        </w:rPr>
        <w:t>la situació un cop fetes les intervencions. En aquest sentit, es poden donar diferents situacions:</w:t>
      </w:r>
    </w:p>
    <w:p>
      <w:pPr>
        <w:pStyle w:val="Normal1"/>
        <w:widowControl/>
        <w:numPr>
          <w:ilvl w:val="0"/>
          <w:numId w:val="17"/>
        </w:numPr>
        <w:ind w:left="567" w:hanging="283"/>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Tancament positiu: l’assetjament s’ha aturat. Quan sigui així, s’ha de fer un pla de seguiment en què es prevegin les mesures que, des de la tutoria i des del centre, s’han de mantenir o posar en pràctica. En aquest sentit, s’han de preveure les reunions de seguiment amb els alumnes implicats per assegurar-se que la situació s’ha normalitzat.</w:t>
      </w:r>
    </w:p>
    <w:p>
      <w:pPr>
        <w:pStyle w:val="Normal1"/>
        <w:widowControl/>
        <w:numPr>
          <w:ilvl w:val="0"/>
          <w:numId w:val="17"/>
        </w:numPr>
        <w:ind w:left="567" w:hanging="283"/>
        <w:rPr>
          <w:rFonts w:ascii="Noto Sans" w:hAnsi="Noto Sans" w:cs="Noto Sans"/>
          <w:color w:val="00000A"/>
          <w:sz w:val="22"/>
          <w:szCs w:val="22"/>
          <w:lang w:val="ca-ES"/>
        </w:rPr>
      </w:pPr>
      <w:r>
        <w:rPr>
          <w:rFonts w:eastAsia="Arial" w:cs="Noto Sans" w:ascii="Noto Sans" w:hAnsi="Noto Sans"/>
          <w:color w:val="00000A"/>
          <w:sz w:val="22"/>
          <w:szCs w:val="22"/>
          <w:lang w:val="ca-ES"/>
        </w:rPr>
        <w:t xml:space="preserve">Tancament negatiu: l’assetjament no s’ha aturat. En aquest cas, cal desistir de la via reparadora i iniciar un procediment per la via disciplinària segons el Decret 121/10. </w:t>
      </w:r>
      <w:r>
        <w:rPr>
          <w:rFonts w:cs="Noto Sans" w:ascii="Noto Sans" w:hAnsi="Noto Sans"/>
          <w:color w:val="00000A"/>
          <w:sz w:val="22"/>
          <w:szCs w:val="22"/>
          <w:lang w:val="ca-ES"/>
        </w:rPr>
        <w:t>En aquest cas, s’ha de</w:t>
      </w:r>
      <w:r>
        <w:rPr>
          <w:rFonts w:eastAsia="Arial" w:cs="Noto Sans" w:ascii="Noto Sans" w:hAnsi="Noto Sans"/>
          <w:color w:val="00000A"/>
          <w:sz w:val="22"/>
          <w:szCs w:val="22"/>
          <w:lang w:val="ca-ES"/>
        </w:rPr>
        <w:t xml:space="preserve"> valorar la notificació a través del Registre Unificat de Maltractament Infantil (RUMI) i, si hi ha un presumpte delicte, a la Fiscalia de Menors o les forces i cossos de seguretat, preferentment al policia tutor.</w:t>
      </w:r>
    </w:p>
    <w:p>
      <w:pPr>
        <w:pStyle w:val="Normal1"/>
        <w:widowControl/>
        <w:numPr>
          <w:ilvl w:val="0"/>
          <w:numId w:val="16"/>
        </w:numPr>
        <w:ind w:left="284" w:hanging="284"/>
        <w:rPr>
          <w:rFonts w:ascii="Noto Sans" w:hAnsi="Noto Sans" w:cs="Noto Sans"/>
          <w:color w:val="00000A"/>
          <w:sz w:val="22"/>
          <w:szCs w:val="22"/>
          <w:lang w:val="ca-ES"/>
        </w:rPr>
      </w:pPr>
      <w:r>
        <w:rPr>
          <w:rFonts w:cs="Noto Sans" w:ascii="Noto Sans" w:hAnsi="Noto Sans"/>
          <w:color w:val="00000A"/>
          <w:sz w:val="22"/>
          <w:szCs w:val="22"/>
          <w:lang w:val="ca-ES"/>
        </w:rPr>
        <w:t>Avaluar la necessitat de rebre tractament específic per part d’alguna de les persones implicades. En aquest cas, pot ser convenient que el departament d’orientació, en contacte amb les famílies, faci una derivació a recursos externs al centre: Programa d’Assessorament i Suport Psicològic d’Alumnes Afectats per Violència entre Iguals de la Direcció Generals de Menors i Família (annex 10), unitat comarcal de salut mental de la infància i adolescència (UCSMIA), Serveis Socials, Protecció de Menors, etc.</w:t>
      </w:r>
    </w:p>
    <w:p>
      <w:pPr>
        <w:pStyle w:val="Normal1"/>
        <w:widowControl/>
        <w:jc w:val="both"/>
        <w:rPr>
          <w:rFonts w:ascii="Noto Sans" w:hAnsi="Noto Sans" w:cs="Noto Sans"/>
          <w:color w:val="00000A"/>
          <w:sz w:val="16"/>
          <w:szCs w:val="16"/>
          <w:lang w:val="ca-ES"/>
        </w:rPr>
      </w:pPr>
      <w:r>
        <w:rPr>
          <w:rFonts w:cs="Noto Sans" w:ascii="Noto Sans" w:hAnsi="Noto Sans"/>
          <w:color w:val="00000A"/>
          <w:sz w:val="16"/>
          <w:szCs w:val="16"/>
          <w:lang w:val="ca-ES"/>
        </w:rPr>
      </w:r>
    </w:p>
    <w:p>
      <w:pPr>
        <w:pStyle w:val="Normal1"/>
        <w:widowControl/>
        <w:rPr>
          <w:rFonts w:ascii="Noto Sans" w:hAnsi="Noto Sans" w:eastAsia="Arial" w:cs="Noto Sans"/>
          <w:b/>
          <w:b/>
          <w:i/>
          <w:i/>
          <w:color w:val="00000A"/>
          <w:sz w:val="22"/>
          <w:szCs w:val="22"/>
          <w:lang w:val="ca-ES"/>
        </w:rPr>
      </w:pPr>
      <w:r>
        <w:rPr>
          <w:rFonts w:eastAsia="Arial" w:cs="Noto Sans" w:ascii="Noto Sans" w:hAnsi="Noto Sans"/>
          <w:b/>
          <w:i/>
          <w:color w:val="00000A"/>
          <w:sz w:val="22"/>
          <w:szCs w:val="22"/>
          <w:lang w:val="ca-ES"/>
        </w:rPr>
        <w:t>Tancament definitiu per part de la direcció</w:t>
      </w:r>
    </w:p>
    <w:p>
      <w:pPr>
        <w:pStyle w:val="Normal1"/>
        <w:widowControl/>
        <w:jc w:val="both"/>
        <w:rPr>
          <w:rFonts w:ascii="Noto Sans" w:hAnsi="Noto Sans" w:cs="Noto Sans"/>
          <w:color w:val="00000A"/>
          <w:sz w:val="16"/>
          <w:szCs w:val="16"/>
          <w:lang w:val="ca-ES"/>
        </w:rPr>
      </w:pPr>
      <w:r>
        <w:rPr>
          <w:rFonts w:cs="Noto Sans" w:ascii="Noto Sans" w:hAnsi="Noto Sans"/>
          <w:color w:val="00000A"/>
          <w:sz w:val="16"/>
          <w:szCs w:val="16"/>
          <w:lang w:val="ca-ES"/>
        </w:rPr>
      </w:r>
    </w:p>
    <w:p>
      <w:pPr>
        <w:pStyle w:val="Normal1"/>
        <w:widowControl/>
        <w:rPr/>
      </w:pPr>
      <w:r>
        <w:rPr>
          <w:rFonts w:eastAsia="Arial" w:cs="Noto Sans" w:ascii="Noto Sans" w:hAnsi="Noto Sans"/>
          <w:color w:val="00000A"/>
          <w:sz w:val="22"/>
          <w:szCs w:val="22"/>
          <w:lang w:val="ca-ES"/>
        </w:rPr>
        <w:t>Una vegada fet el tancament el referent ha d’elaborar un informe amb el suport de l’equip de gestió del cas. Aquest informe ha de descriure les actuacions fetes i els resultats obtinguts. El director o directora ha de trametre aquest informe de tancament a l’inspector o inspectora del centre (</w:t>
      </w:r>
      <w:hyperlink w:anchor="ANNEX8">
        <w:r>
          <w:rPr>
            <w:rStyle w:val="EnlladInternet"/>
            <w:rFonts w:eastAsia="Arial" w:cs="Noto Sans" w:ascii="Noto Sans" w:hAnsi="Noto Sans"/>
            <w:sz w:val="22"/>
            <w:szCs w:val="22"/>
            <w:u w:val="none"/>
            <w:lang w:val="ca-ES"/>
          </w:rPr>
          <w:t>annex 8</w:t>
        </w:r>
      </w:hyperlink>
      <w:r>
        <w:rPr>
          <w:rFonts w:eastAsia="Arial" w:cs="Noto Sans" w:ascii="Noto Sans" w:hAnsi="Noto Sans"/>
          <w:color w:val="00000A"/>
          <w:sz w:val="22"/>
          <w:szCs w:val="22"/>
          <w:lang w:val="ca-ES"/>
        </w:rPr>
        <w:t>).</w:t>
      </w:r>
      <w:r>
        <w:br w:type="page"/>
      </w:r>
    </w:p>
    <w:p>
      <w:pPr>
        <w:pStyle w:val="Normal"/>
        <w:jc w:val="both"/>
        <w:rPr>
          <w:rFonts w:cs="Noto Sans"/>
          <w:b/>
          <w:b/>
          <w:bCs/>
        </w:rPr>
      </w:pPr>
      <w:bookmarkStart w:id="2" w:name="ANNEX1"/>
      <w:bookmarkStart w:id="3" w:name="ANNEX1"/>
      <w:r>
        <w:rPr>
          <w:rFonts w:cs="Noto Sans"/>
          <w:b/>
          <w:bCs/>
        </w:rPr>
      </w:r>
      <w:r>
        <mc:AlternateContent>
          <mc:Choice Requires="wps">
            <w:drawing>
              <wp:anchor behindDoc="0" distT="0" distB="0" distL="114300" distR="114300" simplePos="0" locked="0" layoutInCell="1" allowOverlap="1" relativeHeight="2">
                <wp:simplePos x="0" y="0"/>
                <wp:positionH relativeFrom="column">
                  <wp:posOffset>1589405</wp:posOffset>
                </wp:positionH>
                <wp:positionV relativeFrom="paragraph">
                  <wp:posOffset>83185</wp:posOffset>
                </wp:positionV>
                <wp:extent cx="2159635" cy="288290"/>
                <wp:effectExtent l="0" t="0" r="0" b="0"/>
                <wp:wrapNone/>
                <wp:docPr id="1" name=""/>
                <a:graphic xmlns:a="http://schemas.openxmlformats.org/drawingml/2006/main">
                  <a:graphicData uri="http://schemas.microsoft.com/office/word/2010/wordprocessingShape">
                    <wps:wsp>
                      <wps:cNvSpPr txBox="1"/>
                      <wps:spPr>
                        <a:xfrm>
                          <a:off x="0" y="0"/>
                          <a:ext cx="2159635" cy="288290"/>
                        </a:xfrm>
                        <a:prstGeom prst="rect"/>
                        <a:solidFill>
                          <a:srgbClr val="FFFFFF"/>
                        </a:solidFill>
                      </wps:spPr>
                      <wps:txbx>
                        <w:txbxContent>
                          <w:p>
                            <w:pPr>
                              <w:pStyle w:val="Contingutdelmarc"/>
                              <w:jc w:val="center"/>
                              <w:rPr/>
                            </w:pPr>
                            <w:r>
                              <w:rPr>
                                <w:rFonts w:ascii="LegacySanITCBoo" w:hAnsi="LegacySanITCBoo"/>
                                <w:sz w:val="26"/>
                                <w:szCs w:val="26"/>
                                <w:lang w:val="es-ES"/>
                              </w:rPr>
                              <w:t>[</w:t>
                            </w:r>
                            <w:r>
                              <w:rPr>
                                <w:rFonts w:ascii="LegacySanITCBoo" w:hAnsi="LegacySanITCBoo"/>
                                <w:i/>
                                <w:sz w:val="26"/>
                                <w:szCs w:val="26"/>
                                <w:lang w:val="es-ES"/>
                              </w:rPr>
                              <w:t>logotip del centre</w:t>
                            </w:r>
                            <w:r>
                              <w:rPr>
                                <w:rFonts w:ascii="LegacySanITCBoo" w:hAnsi="LegacySanITCBoo"/>
                                <w:sz w:val="26"/>
                                <w:szCs w:val="26"/>
                                <w:lang w:val="es-ES"/>
                              </w:rPr>
                              <w:t>]</w:t>
                            </w:r>
                          </w:p>
                        </w:txbxContent>
                      </wps:txbx>
                      <wps:bodyPr anchor="t" lIns="91440" tIns="45720" rIns="91440" bIns="45720">
                        <a:noAutofit/>
                      </wps:bodyPr>
                    </wps:wsp>
                  </a:graphicData>
                </a:graphic>
              </wp:anchor>
            </w:drawing>
          </mc:Choice>
          <mc:Fallback>
            <w:pict>
              <v:rect fillcolor="#FFFFFF" stroked="f" strokeweight="0pt" style="position:absolute;rotation:0;width:170.05pt;height:22.7pt;mso-wrap-distance-left:9pt;mso-wrap-distance-right:9pt;mso-wrap-distance-top:0pt;mso-wrap-distance-bottom:0pt;margin-top:6.55pt;mso-position-vertical-relative:text;margin-left:125.15pt;mso-position-horizontal-relative:text">
                <v:textbox>
                  <w:txbxContent>
                    <w:p>
                      <w:pPr>
                        <w:pStyle w:val="Contingutdelmarc"/>
                        <w:jc w:val="center"/>
                        <w:rPr/>
                      </w:pPr>
                      <w:r>
                        <w:rPr>
                          <w:rFonts w:ascii="LegacySanITCBoo" w:hAnsi="LegacySanITCBoo"/>
                          <w:sz w:val="26"/>
                          <w:szCs w:val="26"/>
                          <w:lang w:val="es-ES"/>
                        </w:rPr>
                        <w:t>[</w:t>
                      </w:r>
                      <w:r>
                        <w:rPr>
                          <w:rFonts w:ascii="LegacySanITCBoo" w:hAnsi="LegacySanITCBoo"/>
                          <w:i/>
                          <w:sz w:val="26"/>
                          <w:szCs w:val="26"/>
                          <w:lang w:val="es-ES"/>
                        </w:rPr>
                        <w:t>logotip del centre</w:t>
                      </w:r>
                      <w:r>
                        <w:rPr>
                          <w:rFonts w:ascii="LegacySanITCBoo" w:hAnsi="LegacySanITCBoo"/>
                          <w:sz w:val="26"/>
                          <w:szCs w:val="26"/>
                          <w:lang w:val="es-ES"/>
                        </w:rPr>
                        <w:t>]</w:t>
                      </w:r>
                    </w:p>
                  </w:txbxContent>
                </v:textbox>
              </v:rect>
            </w:pict>
          </mc:Fallback>
        </mc:AlternateContent>
      </w:r>
    </w:p>
    <w:p>
      <w:pPr>
        <w:pStyle w:val="Normal"/>
        <w:rPr>
          <w:rFonts w:cs="Noto Sans"/>
          <w:b/>
          <w:b/>
          <w:bCs/>
        </w:rPr>
      </w:pPr>
      <w:r>
        <w:rPr>
          <w:rFonts w:cs="Noto Sans"/>
          <w:b/>
          <w:bCs/>
        </w:rPr>
      </w:r>
    </w:p>
    <w:p>
      <w:pPr>
        <w:pStyle w:val="Normal"/>
        <w:rPr>
          <w:rFonts w:cs="Noto Sans"/>
          <w:b/>
          <w:b/>
          <w:bCs/>
        </w:rPr>
      </w:pPr>
      <w:r>
        <w:rPr>
          <w:rFonts w:cs="Noto Sans"/>
          <w:b/>
          <w:bCs/>
        </w:rPr>
      </w:r>
    </w:p>
    <w:p>
      <w:pPr>
        <w:pStyle w:val="Normal"/>
        <w:jc w:val="center"/>
        <w:rPr>
          <w:rFonts w:cs="Noto Sans"/>
          <w:b/>
          <w:b/>
          <w:bCs/>
        </w:rPr>
      </w:pPr>
      <w:r>
        <w:rPr>
          <w:rFonts w:cs="Noto Sans"/>
          <w:b/>
          <w:bCs/>
        </w:rPr>
        <w:t>ANNEX 1</w:t>
      </w:r>
    </w:p>
    <w:p>
      <w:pPr>
        <w:pStyle w:val="Normal"/>
        <w:jc w:val="center"/>
        <w:rPr>
          <w:rFonts w:cs="Noto Sans"/>
          <w:b/>
          <w:b/>
          <w:bCs/>
        </w:rPr>
      </w:pPr>
      <w:bookmarkStart w:id="4" w:name="ANNEX1"/>
      <w:bookmarkEnd w:id="4"/>
      <w:r>
        <w:rPr>
          <w:rFonts w:eastAsia="Arial" w:cs="Noto Sans"/>
          <w:b/>
        </w:rPr>
        <w:t>Notificació d’un possible cas d’assetjament escolar</w:t>
      </w:r>
    </w:p>
    <w:p>
      <w:pPr>
        <w:pStyle w:val="Normal1"/>
        <w:widowControl/>
        <w:rPr>
          <w:rFonts w:ascii="Noto Sans" w:hAnsi="Noto Sans" w:eastAsia="Arial" w:cs="Noto Sans"/>
          <w:i/>
          <w:i/>
          <w:color w:val="00000A"/>
          <w:sz w:val="22"/>
          <w:szCs w:val="22"/>
          <w:lang w:val="ca-ES"/>
        </w:rPr>
      </w:pPr>
      <w:r>
        <w:rPr>
          <w:rFonts w:eastAsia="Arial" w:cs="Noto Sans" w:ascii="Noto Sans" w:hAnsi="Noto Sans"/>
          <w:i/>
          <w:color w:val="00000A"/>
          <w:sz w:val="22"/>
          <w:szCs w:val="22"/>
          <w:lang w:val="ca-ES"/>
        </w:rPr>
        <w:t>(Aquest document el pot emplenar la persona del centre a qui es comunica el cas o, si se’n demana una còpia segellada, la mateixa persona que presenta la notificació. En el cas que s’aportin evidències com captures de pantalla, informes, etc. s’han d’indicar al resum els fets més rellevants en relació amb aquesta evidència i s’ha d’adjuntar a aquest Protocol).</w:t>
      </w:r>
    </w:p>
    <w:p>
      <w:pPr>
        <w:pStyle w:val="Normal2"/>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left" w:pos="6237" w:leader="dot"/>
          <w:tab w:val="left" w:pos="8364" w:leader="dot"/>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left" w:pos="8364" w:leader="dot"/>
          <w:tab w:val="right" w:pos="8835" w:leader="none"/>
        </w:tabs>
        <w:rPr>
          <w:rFonts w:ascii="Noto Sans" w:hAnsi="Noto Sans" w:cs="Noto Sans"/>
          <w:color w:val="00000A"/>
          <w:sz w:val="20"/>
          <w:szCs w:val="20"/>
          <w:lang w:val="ca-ES"/>
        </w:rPr>
      </w:pPr>
      <w:r>
        <w:rPr>
          <w:rFonts w:eastAsia="Arial" w:cs="Noto Sans" w:ascii="Noto Sans" w:hAnsi="Noto Sans"/>
          <w:color w:val="00000A"/>
          <w:sz w:val="20"/>
          <w:szCs w:val="20"/>
          <w:lang w:val="ca-ES"/>
        </w:rPr>
        <w:t>Nom: ..................................................................................................    Data: ........................</w:t>
      </w:r>
    </w:p>
    <w:p>
      <w:pPr>
        <w:pStyle w:val="Normal2"/>
        <w:widowControl/>
        <w:tabs>
          <w:tab w:val="left" w:pos="6237" w:leader="dot"/>
          <w:tab w:val="left" w:pos="8364" w:leader="dot"/>
          <w:tab w:val="right" w:pos="8835" w:leader="none"/>
        </w:tabs>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Nom de l’alumne/a:..........................................................................   Curs: ........................</w:t>
      </w:r>
    </w:p>
    <w:p>
      <w:pPr>
        <w:pStyle w:val="Normal2"/>
        <w:widowControl/>
        <w:tabs>
          <w:tab w:val="left" w:pos="7371" w:leader="dot"/>
          <w:tab w:val="left" w:pos="8364" w:leader="dot"/>
          <w:tab w:val="right" w:pos="8835" w:leader="none"/>
        </w:tabs>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Relació amb l’alumne/a: ..................................................................</w:t>
      </w:r>
    </w:p>
    <w:p>
      <w:pPr>
        <w:pStyle w:val="Normal2"/>
        <w:widowControl/>
        <w:tabs>
          <w:tab w:val="left" w:pos="7371" w:leader="dot"/>
          <w:tab w:val="left" w:pos="8364" w:leader="dot"/>
          <w:tab w:val="right" w:pos="8835" w:leader="none"/>
        </w:tabs>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Persona que rep la comunicació: ....................................................</w:t>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tbl>
      <w:tblPr>
        <w:tblW w:w="8364"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8364"/>
      </w:tblGrid>
      <w:tr>
        <w:trPr/>
        <w:tc>
          <w:tcPr>
            <w:tcW w:w="83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2"/>
              <w:widowControl/>
              <w:tabs>
                <w:tab w:val="right" w:pos="8835" w:leader="none"/>
              </w:tabs>
              <w:rPr>
                <w:rFonts w:ascii="Noto Sans" w:hAnsi="Noto Sans" w:cs="Noto Sans"/>
                <w:color w:val="00000A"/>
                <w:sz w:val="22"/>
                <w:szCs w:val="22"/>
                <w:lang w:val="ca-ES"/>
              </w:rPr>
            </w:pPr>
            <w:r>
              <w:rPr>
                <w:rFonts w:eastAsia="Arial" w:cs="Noto Sans" w:ascii="Noto Sans" w:hAnsi="Noto Sans"/>
                <w:color w:val="00000A"/>
                <w:sz w:val="22"/>
                <w:szCs w:val="22"/>
                <w:lang w:val="ca-ES"/>
              </w:rPr>
              <w:t xml:space="preserve">Resum dels fets que es volen comunicar: </w:t>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tc>
      </w:tr>
    </w:tbl>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right" w:pos="5010" w:leader="none"/>
        </w:tabs>
        <w:rPr>
          <w:rFonts w:ascii="Noto Sans" w:hAnsi="Noto Sans" w:cs="Noto Sans"/>
          <w:color w:val="A6A6A6" w:themeColor="background1" w:themeShade="a6"/>
          <w:sz w:val="22"/>
          <w:szCs w:val="22"/>
          <w:lang w:val="ca-ES"/>
        </w:rPr>
      </w:pPr>
      <w:r>
        <w:rPr>
          <w:rFonts w:eastAsia="Arial" w:cs="Noto Sans" w:ascii="Noto Sans" w:hAnsi="Noto Sans"/>
          <w:color w:val="A6A6A6" w:themeColor="background1" w:themeShade="a6"/>
          <w:sz w:val="22"/>
          <w:szCs w:val="22"/>
          <w:lang w:val="ca-ES"/>
        </w:rPr>
        <w:t>[rúbrica]</w:t>
        <w:tab/>
        <w:tab/>
        <w:t>[segell del centre]</w:t>
      </w:r>
    </w:p>
    <w:p>
      <w:pPr>
        <w:pStyle w:val="Normal1"/>
        <w:widowControl/>
        <w:rPr>
          <w:rFonts w:ascii="Noto Sans" w:hAnsi="Noto Sans" w:eastAsia="Arial" w:cs="Noto Sans"/>
          <w:b/>
          <w:b/>
          <w:color w:val="00000A"/>
          <w:sz w:val="22"/>
          <w:szCs w:val="22"/>
          <w:lang w:val="ca-ES"/>
        </w:rPr>
      </w:pPr>
      <w:r>
        <w:rPr>
          <w:rFonts w:eastAsia="Arial" w:cs="Noto Sans" w:ascii="Noto Sans" w:hAnsi="Noto Sans"/>
          <w:b/>
          <w:color w:val="00000A"/>
          <w:sz w:val="22"/>
          <w:szCs w:val="22"/>
          <w:lang w:val="ca-ES"/>
        </w:rPr>
      </w:r>
    </w:p>
    <w:p>
      <w:pPr>
        <w:pStyle w:val="Normal1"/>
        <w:widowControl/>
        <w:rPr>
          <w:rFonts w:ascii="Noto Sans" w:hAnsi="Noto Sans" w:eastAsia="Arial" w:cs="Noto Sans"/>
          <w:b/>
          <w:b/>
          <w:color w:val="00000A"/>
          <w:sz w:val="22"/>
          <w:szCs w:val="22"/>
          <w:lang w:val="ca-ES"/>
        </w:rPr>
      </w:pPr>
      <w:r>
        <w:rPr>
          <w:rFonts w:eastAsia="Arial" w:cs="Noto Sans" w:ascii="Noto Sans" w:hAnsi="Noto Sans"/>
          <w:b/>
          <w:color w:val="00000A"/>
          <w:sz w:val="22"/>
          <w:szCs w:val="22"/>
          <w:lang w:val="ca-ES"/>
        </w:rPr>
      </w:r>
    </w:p>
    <w:p>
      <w:pPr>
        <w:pStyle w:val="Normal1"/>
        <w:widowControl/>
        <w:rPr>
          <w:rFonts w:ascii="Noto Sans" w:hAnsi="Noto Sans" w:eastAsia="Arial" w:cs="Noto Sans"/>
          <w:b/>
          <w:b/>
          <w:color w:val="00000A"/>
          <w:sz w:val="22"/>
          <w:szCs w:val="22"/>
          <w:lang w:val="ca-ES"/>
        </w:rPr>
      </w:pPr>
      <w:r>
        <w:rPr>
          <w:rFonts w:eastAsia="Arial" w:cs="Noto Sans" w:ascii="Noto Sans" w:hAnsi="Noto Sans"/>
          <w:b/>
          <w:color w:val="00000A"/>
          <w:sz w:val="22"/>
          <w:szCs w:val="22"/>
          <w:lang w:val="ca-ES"/>
        </w:rPr>
      </w:r>
    </w:p>
    <w:p>
      <w:pPr>
        <w:pStyle w:val="Normal1"/>
        <w:widowControl/>
        <w:rPr>
          <w:rFonts w:ascii="Noto Sans" w:hAnsi="Noto Sans" w:eastAsia="Arial" w:cs="Noto Sans"/>
          <w:b/>
          <w:b/>
          <w:color w:val="00000A"/>
          <w:sz w:val="22"/>
          <w:szCs w:val="22"/>
          <w:lang w:val="ca-ES"/>
        </w:rPr>
      </w:pPr>
      <w:r>
        <w:rPr>
          <w:rFonts w:eastAsia="Arial" w:cs="Noto Sans" w:ascii="Noto Sans" w:hAnsi="Noto Sans"/>
          <w:b/>
          <w:color w:val="00000A"/>
          <w:sz w:val="22"/>
          <w:szCs w:val="22"/>
          <w:lang w:val="ca-ES"/>
        </w:rPr>
      </w:r>
    </w:p>
    <w:p>
      <w:pPr>
        <w:pStyle w:val="Normal"/>
        <w:rPr>
          <w:rFonts w:cs="Noto Sans"/>
          <w:b/>
          <w:b/>
          <w:bCs/>
        </w:rPr>
      </w:pPr>
      <w:r>
        <w:rPr>
          <w:rFonts w:cs="Noto Sans"/>
          <w:b/>
          <w:bCs/>
        </w:rPr>
      </w:r>
      <w:r>
        <w:br w:type="page"/>
      </w:r>
    </w:p>
    <w:p>
      <w:pPr>
        <w:pStyle w:val="Normal"/>
        <w:jc w:val="center"/>
        <w:rPr>
          <w:rFonts w:cs="Noto Sans"/>
          <w:b/>
          <w:b/>
          <w:bCs/>
        </w:rPr>
      </w:pPr>
      <w:bookmarkStart w:id="5" w:name="ANNEX2"/>
      <w:bookmarkEnd w:id="5"/>
      <w:r>
        <w:rPr>
          <w:rFonts w:cs="Noto Sans"/>
          <w:b/>
          <w:bCs/>
        </w:rPr>
        <w:t>ANNEX 2</w:t>
      </w:r>
    </w:p>
    <w:p>
      <w:pPr>
        <w:pStyle w:val="Normal"/>
        <w:jc w:val="center"/>
        <w:rPr>
          <w:rFonts w:cs="Noto Sans"/>
          <w:b/>
          <w:b/>
          <w:bCs/>
        </w:rPr>
      </w:pPr>
      <w:r>
        <w:rPr>
          <w:rFonts w:cs="Noto Sans"/>
          <w:b/>
          <w:bCs/>
        </w:rPr>
        <w:t>Entrevista amb l’alumne/a que molesta i registre d’indicadors de maltractament</w:t>
      </w:r>
    </w:p>
    <w:p>
      <w:pPr>
        <w:pStyle w:val="Normal2"/>
        <w:widowControl/>
        <w:tabs>
          <w:tab w:val="left" w:pos="6237" w:leader="dot"/>
          <w:tab w:val="left" w:pos="8364" w:leader="dot"/>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left" w:pos="6237" w:leader="dot"/>
          <w:tab w:val="left" w:pos="8364" w:leader="dot"/>
          <w:tab w:val="right" w:pos="8835" w:leader="none"/>
        </w:tabs>
        <w:rPr>
          <w:rFonts w:ascii="Noto Sans" w:hAnsi="Noto Sans" w:eastAsia="Arial" w:cs="Noto Sans"/>
          <w:color w:val="00000A"/>
          <w:sz w:val="21"/>
          <w:szCs w:val="21"/>
          <w:lang w:val="ca-ES"/>
        </w:rPr>
      </w:pPr>
      <w:r>
        <w:rPr>
          <w:rFonts w:eastAsia="Arial" w:cs="Noto Sans" w:ascii="Noto Sans" w:hAnsi="Noto Sans"/>
          <w:color w:val="00000A"/>
          <w:sz w:val="21"/>
          <w:szCs w:val="21"/>
          <w:lang w:val="ca-ES"/>
        </w:rPr>
        <w:t>Nom de l’alumne/a: .......................................................................... Data: .....................</w:t>
      </w:r>
    </w:p>
    <w:p>
      <w:pPr>
        <w:pStyle w:val="Normal2"/>
        <w:widowControl/>
        <w:tabs>
          <w:tab w:val="left" w:pos="8364" w:leader="dot"/>
          <w:tab w:val="right" w:pos="8835" w:leader="none"/>
        </w:tabs>
        <w:rPr>
          <w:rFonts w:ascii="Noto Sans" w:hAnsi="Noto Sans" w:eastAsia="Arial" w:cs="Noto Sans"/>
          <w:color w:val="00000A"/>
          <w:sz w:val="21"/>
          <w:szCs w:val="21"/>
          <w:lang w:val="ca-ES"/>
        </w:rPr>
      </w:pPr>
      <w:r>
        <w:rPr>
          <w:rFonts w:eastAsia="Arial" w:cs="Noto Sans" w:ascii="Noto Sans" w:hAnsi="Noto Sans"/>
          <w:color w:val="00000A"/>
          <w:sz w:val="21"/>
          <w:szCs w:val="21"/>
          <w:lang w:val="ca-ES"/>
        </w:rPr>
        <w:t>Persona que fa l’entrevista (referent): .................................................................................</w:t>
      </w:r>
    </w:p>
    <w:p>
      <w:pPr>
        <w:pStyle w:val="Normal"/>
        <w:rPr>
          <w:rFonts w:cs="Noto Sans"/>
          <w:b/>
          <w:b/>
          <w:bCs/>
          <w:sz w:val="16"/>
          <w:szCs w:val="16"/>
        </w:rPr>
      </w:pPr>
      <w:r>
        <w:rPr>
          <w:rFonts w:cs="Noto Sans"/>
          <w:b/>
          <w:bCs/>
          <w:sz w:val="16"/>
          <w:szCs w:val="16"/>
        </w:rPr>
      </w:r>
    </w:p>
    <w:p>
      <w:pPr>
        <w:pStyle w:val="Normal"/>
        <w:rPr>
          <w:rFonts w:cs="Noto Sans"/>
          <w:b/>
          <w:b/>
          <w:bCs/>
        </w:rPr>
      </w:pPr>
      <w:r>
        <w:rPr>
          <w:rFonts w:cs="Noto Sans"/>
          <w:b/>
          <w:bCs/>
        </w:rPr>
        <w:t xml:space="preserve">2.1 Instrument per registrar indicadors de maltractament </w:t>
      </w:r>
    </w:p>
    <w:p>
      <w:pPr>
        <w:pStyle w:val="Normal"/>
        <w:rPr>
          <w:rFonts w:cs="Noto Sans"/>
          <w:b/>
          <w:b/>
          <w:bCs/>
          <w:sz w:val="16"/>
          <w:szCs w:val="16"/>
        </w:rPr>
      </w:pPr>
      <w:r>
        <w:rPr>
          <w:rFonts w:cs="Noto Sans"/>
          <w:b/>
          <w:bCs/>
          <w:sz w:val="16"/>
          <w:szCs w:val="16"/>
        </w:rPr>
      </w:r>
    </w:p>
    <w:p>
      <w:pPr>
        <w:pStyle w:val="Normal1"/>
        <w:widowControl/>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 xml:space="preserve">Cal recollir, amb una entrevista molt empàtica, tota la informació mitjançant preguntes obertes per arribar als indicadors sobre el suposat assetjament. </w:t>
      </w:r>
    </w:p>
    <w:p>
      <w:pPr>
        <w:pStyle w:val="Normal1"/>
        <w:widowControl/>
        <w:rPr>
          <w:rFonts w:ascii="Noto Sans" w:hAnsi="Noto Sans" w:eastAsia="Arial" w:cs="Noto Sans"/>
          <w:color w:val="00000A"/>
          <w:sz w:val="20"/>
          <w:szCs w:val="20"/>
          <w:lang w:val="ca-ES"/>
        </w:rPr>
      </w:pPr>
      <w:r>
        <w:rPr>
          <w:rFonts w:cs="Noto Sans" w:ascii="Noto Sans" w:hAnsi="Noto Sans"/>
          <w:color w:val="00000A"/>
          <w:sz w:val="20"/>
          <w:szCs w:val="20"/>
          <w:lang w:val="ca-ES"/>
        </w:rPr>
        <w:t>Aquest és un r</w:t>
      </w:r>
      <w:r>
        <w:rPr>
          <w:rFonts w:eastAsia="Arial" w:cs="Noto Sans" w:ascii="Noto Sans" w:hAnsi="Noto Sans"/>
          <w:color w:val="00000A"/>
          <w:sz w:val="20"/>
          <w:szCs w:val="20"/>
          <w:lang w:val="ca-ES"/>
        </w:rPr>
        <w:t xml:space="preserve">egistre de la freqüència de conductes. Per cada element, s’ha de contestar </w:t>
      </w:r>
      <w:r>
        <w:rPr>
          <w:rFonts w:eastAsia="Arial" w:cs="Noto Sans" w:ascii="Noto Sans" w:hAnsi="Noto Sans"/>
          <w:i/>
          <w:color w:val="00000A"/>
          <w:sz w:val="20"/>
          <w:szCs w:val="20"/>
          <w:lang w:val="ca-ES"/>
        </w:rPr>
        <w:t>sí</w:t>
      </w:r>
      <w:r>
        <w:rPr>
          <w:rFonts w:eastAsia="Arial" w:cs="Noto Sans" w:ascii="Noto Sans" w:hAnsi="Noto Sans"/>
          <w:color w:val="00000A"/>
          <w:sz w:val="20"/>
          <w:szCs w:val="20"/>
          <w:lang w:val="ca-ES"/>
        </w:rPr>
        <w:t xml:space="preserve"> o </w:t>
      </w:r>
      <w:r>
        <w:rPr>
          <w:rFonts w:eastAsia="Arial" w:cs="Noto Sans" w:ascii="Noto Sans" w:hAnsi="Noto Sans"/>
          <w:i/>
          <w:color w:val="00000A"/>
          <w:sz w:val="20"/>
          <w:szCs w:val="20"/>
          <w:lang w:val="ca-ES"/>
        </w:rPr>
        <w:t>no</w:t>
      </w:r>
      <w:r>
        <w:rPr>
          <w:rFonts w:eastAsia="Arial" w:cs="Noto Sans" w:ascii="Noto Sans" w:hAnsi="Noto Sans"/>
          <w:color w:val="00000A"/>
          <w:sz w:val="20"/>
          <w:szCs w:val="20"/>
          <w:lang w:val="ca-ES"/>
        </w:rPr>
        <w:t xml:space="preserve"> i, si la resposta és </w:t>
      </w:r>
      <w:r>
        <w:rPr>
          <w:rFonts w:eastAsia="Arial" w:cs="Noto Sans" w:ascii="Noto Sans" w:hAnsi="Noto Sans"/>
          <w:i/>
          <w:color w:val="00000A"/>
          <w:sz w:val="20"/>
          <w:szCs w:val="20"/>
          <w:lang w:val="ca-ES"/>
        </w:rPr>
        <w:t>sí</w:t>
      </w:r>
      <w:r>
        <w:rPr>
          <w:rFonts w:eastAsia="Arial" w:cs="Noto Sans" w:ascii="Noto Sans" w:hAnsi="Noto Sans"/>
          <w:color w:val="00000A"/>
          <w:sz w:val="20"/>
          <w:szCs w:val="20"/>
          <w:lang w:val="ca-ES"/>
        </w:rPr>
        <w:t>, un nombre que indiqui la freqüència amb què es dona:</w:t>
      </w:r>
    </w:p>
    <w:p>
      <w:pPr>
        <w:pStyle w:val="Normal1"/>
        <w:widowControl/>
        <w:ind w:firstLine="284"/>
        <w:rPr>
          <w:rFonts w:ascii="Noto Sans" w:hAnsi="Noto Sans" w:cs="Noto Sans"/>
          <w:color w:val="00000A"/>
          <w:sz w:val="20"/>
          <w:szCs w:val="20"/>
          <w:lang w:val="ca-ES"/>
        </w:rPr>
      </w:pPr>
      <w:r>
        <w:rPr>
          <w:rFonts w:eastAsia="Arial" w:cs="Noto Sans" w:ascii="Noto Sans" w:hAnsi="Noto Sans"/>
          <w:color w:val="00000A"/>
          <w:sz w:val="20"/>
          <w:szCs w:val="20"/>
          <w:lang w:val="ca-ES"/>
        </w:rPr>
        <w:t>1: Ha ocorregut poques vegades.</w:t>
      </w:r>
    </w:p>
    <w:p>
      <w:pPr>
        <w:pStyle w:val="Normal1"/>
        <w:widowControl/>
        <w:ind w:firstLine="284"/>
        <w:rPr>
          <w:rFonts w:ascii="Noto Sans" w:hAnsi="Noto Sans" w:cs="Noto Sans"/>
          <w:color w:val="00000A"/>
          <w:sz w:val="20"/>
          <w:szCs w:val="20"/>
          <w:lang w:val="ca-ES"/>
        </w:rPr>
      </w:pPr>
      <w:r>
        <w:rPr>
          <w:rFonts w:eastAsia="Arial" w:cs="Noto Sans" w:ascii="Noto Sans" w:hAnsi="Noto Sans"/>
          <w:color w:val="00000A"/>
          <w:sz w:val="20"/>
          <w:szCs w:val="20"/>
          <w:lang w:val="ca-ES"/>
        </w:rPr>
        <w:t>2: Ocorre bastantes vegades.</w:t>
      </w:r>
    </w:p>
    <w:p>
      <w:pPr>
        <w:pStyle w:val="Normal1"/>
        <w:widowControl/>
        <w:ind w:firstLine="284"/>
        <w:rPr>
          <w:rFonts w:ascii="Noto Sans" w:hAnsi="Noto Sans" w:cs="Noto Sans"/>
          <w:color w:val="00000A"/>
          <w:sz w:val="20"/>
          <w:szCs w:val="20"/>
          <w:lang w:val="ca-ES"/>
        </w:rPr>
      </w:pPr>
      <w:r>
        <w:rPr>
          <w:rFonts w:eastAsia="Arial" w:cs="Noto Sans" w:ascii="Noto Sans" w:hAnsi="Noto Sans"/>
          <w:color w:val="00000A"/>
          <w:sz w:val="20"/>
          <w:szCs w:val="20"/>
          <w:lang w:val="ca-ES"/>
        </w:rPr>
        <w:t xml:space="preserve">3: Ocorre moltes vegades. </w:t>
      </w:r>
    </w:p>
    <w:p>
      <w:pPr>
        <w:pStyle w:val="Normal1"/>
        <w:widowControl/>
        <w:ind w:firstLine="284"/>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4: Ocorre pràcticament cada dia.</w:t>
      </w:r>
    </w:p>
    <w:p>
      <w:pPr>
        <w:pStyle w:val="Normal1"/>
        <w:widowControl/>
        <w:rPr>
          <w:rFonts w:ascii="Noto Sans" w:hAnsi="Noto Sans" w:eastAsia="Arial" w:cs="Noto Sans"/>
          <w:b/>
          <w:b/>
          <w:color w:val="00000A"/>
          <w:sz w:val="16"/>
          <w:szCs w:val="16"/>
          <w:lang w:val="ca-ES"/>
        </w:rPr>
      </w:pPr>
      <w:r>
        <w:rPr>
          <w:rFonts w:eastAsia="Arial" w:cs="Noto Sans" w:ascii="Noto Sans" w:hAnsi="Noto Sans"/>
          <w:b/>
          <w:color w:val="00000A"/>
          <w:sz w:val="16"/>
          <w:szCs w:val="16"/>
          <w:lang w:val="ca-ES"/>
        </w:rPr>
      </w:r>
    </w:p>
    <w:p>
      <w:pPr>
        <w:pStyle w:val="Normal1"/>
        <w:widowControl/>
        <w:rPr>
          <w:rFonts w:ascii="Noto Sans" w:hAnsi="Noto Sans" w:eastAsia="Arial" w:cs="Noto Sans"/>
          <w:b/>
          <w:b/>
          <w:color w:val="00000A"/>
          <w:sz w:val="22"/>
          <w:szCs w:val="22"/>
          <w:lang w:val="ca-ES"/>
        </w:rPr>
      </w:pPr>
      <w:r>
        <w:rPr>
          <w:rFonts w:eastAsia="Arial" w:cs="Noto Sans" w:ascii="Noto Sans" w:hAnsi="Noto Sans"/>
          <w:b/>
          <w:color w:val="00000A"/>
          <w:sz w:val="22"/>
          <w:szCs w:val="22"/>
          <w:lang w:val="ca-ES"/>
        </w:rPr>
        <w:t>Indicadors que poden estar associats a una situació d’assetjament escolar</w:t>
      </w:r>
    </w:p>
    <w:p>
      <w:pPr>
        <w:pStyle w:val="Normal1"/>
        <w:widowControl/>
        <w:rPr>
          <w:rFonts w:ascii="Noto Sans" w:hAnsi="Noto Sans" w:cs="Noto Sans"/>
          <w:color w:val="00000A"/>
          <w:sz w:val="16"/>
          <w:szCs w:val="16"/>
          <w:lang w:val="ca-ES"/>
        </w:rPr>
      </w:pPr>
      <w:r>
        <w:rPr>
          <w:rFonts w:cs="Noto Sans" w:ascii="Noto Sans" w:hAnsi="Noto Sans"/>
          <w:color w:val="00000A"/>
          <w:sz w:val="16"/>
          <w:szCs w:val="16"/>
          <w:lang w:val="ca-ES"/>
        </w:rPr>
      </w:r>
    </w:p>
    <w:tbl>
      <w:tblPr>
        <w:tblW w:w="903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7054"/>
        <w:gridCol w:w="424"/>
        <w:gridCol w:w="426"/>
        <w:gridCol w:w="283"/>
        <w:gridCol w:w="284"/>
        <w:gridCol w:w="283"/>
        <w:gridCol w:w="284"/>
      </w:tblGrid>
      <w:tr>
        <w:trPr>
          <w:trHeight w:val="180" w:hRule="atLeast"/>
        </w:trPr>
        <w:tc>
          <w:tcPr>
            <w:tcW w:w="70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i/>
                <w:i/>
                <w:color w:val="00000A"/>
                <w:sz w:val="20"/>
                <w:szCs w:val="20"/>
                <w:lang w:val="ca-ES"/>
              </w:rPr>
            </w:pPr>
            <w:r>
              <w:rPr>
                <w:rFonts w:eastAsia="Arial" w:cs="Noto Sans" w:ascii="Noto Sans" w:hAnsi="Noto Sans"/>
                <w:b/>
                <w:i/>
                <w:color w:val="00000A"/>
                <w:sz w:val="20"/>
                <w:szCs w:val="20"/>
                <w:lang w:val="ca-ES"/>
              </w:rPr>
              <w:t>Indicadors de conducta</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i/>
                <w:i/>
                <w:color w:val="00000A"/>
                <w:sz w:val="16"/>
                <w:szCs w:val="16"/>
                <w:lang w:val="ca-ES"/>
              </w:rPr>
            </w:pPr>
            <w:r>
              <w:rPr>
                <w:rFonts w:cs="Noto Sans" w:ascii="Noto Sans" w:hAnsi="Noto Sans"/>
                <w:i/>
                <w:color w:val="00000A"/>
                <w:sz w:val="16"/>
                <w:szCs w:val="16"/>
                <w:lang w:val="ca-ES"/>
              </w:rPr>
            </w:r>
          </w:p>
        </w:tc>
        <w:tc>
          <w:tcPr>
            <w:tcW w:w="113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i/>
                <w:i/>
                <w:color w:val="00000A"/>
                <w:sz w:val="16"/>
                <w:szCs w:val="16"/>
                <w:lang w:val="ca-ES"/>
              </w:rPr>
            </w:pPr>
            <w:r>
              <w:rPr>
                <w:rFonts w:eastAsia="Arial" w:cs="Noto Sans" w:ascii="Noto Sans" w:hAnsi="Noto Sans"/>
                <w:b/>
                <w:i/>
                <w:color w:val="00000A"/>
                <w:sz w:val="16"/>
                <w:szCs w:val="16"/>
                <w:lang w:val="ca-ES"/>
              </w:rPr>
              <w:t>Freqüència</w:t>
            </w:r>
          </w:p>
        </w:tc>
      </w:tr>
      <w:tr>
        <w:trPr/>
        <w:tc>
          <w:tcPr>
            <w:tcW w:w="70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cs="Noto Sans"/>
                <w:i/>
                <w:i/>
                <w:sz w:val="16"/>
                <w:szCs w:val="16"/>
              </w:rPr>
            </w:pPr>
            <w:r>
              <w:rPr>
                <w:rFonts w:cs="Noto Sans"/>
                <w:i/>
                <w:sz w:val="16"/>
                <w:szCs w:val="16"/>
              </w:rPr>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ind w:right="-108" w:hanging="0"/>
              <w:rPr>
                <w:rFonts w:ascii="Noto Sans" w:hAnsi="Noto Sans" w:cs="Noto Sans"/>
                <w:i/>
                <w:i/>
                <w:color w:val="00000A"/>
                <w:sz w:val="16"/>
                <w:szCs w:val="16"/>
                <w:lang w:val="ca-ES"/>
              </w:rPr>
            </w:pPr>
            <w:r>
              <w:rPr>
                <w:rFonts w:eastAsia="Arial" w:cs="Noto Sans" w:ascii="Noto Sans" w:hAnsi="Noto Sans"/>
                <w:b/>
                <w:i/>
                <w:color w:val="00000A"/>
                <w:sz w:val="16"/>
                <w:szCs w:val="16"/>
                <w:lang w:val="ca-ES"/>
              </w:rPr>
              <w:t>No</w:t>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i/>
                <w:i/>
                <w:color w:val="00000A"/>
                <w:sz w:val="16"/>
                <w:szCs w:val="16"/>
                <w:lang w:val="ca-ES"/>
              </w:rPr>
            </w:pPr>
            <w:r>
              <w:rPr>
                <w:rFonts w:eastAsia="Arial" w:cs="Noto Sans" w:ascii="Noto Sans" w:hAnsi="Noto Sans"/>
                <w:b/>
                <w:i/>
                <w:color w:val="00000A"/>
                <w:sz w:val="16"/>
                <w:szCs w:val="16"/>
                <w:lang w:val="ca-ES"/>
              </w:rPr>
              <w:t>Sí</w:t>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i/>
                <w:i/>
                <w:color w:val="00000A"/>
                <w:sz w:val="16"/>
                <w:szCs w:val="16"/>
                <w:lang w:val="ca-ES"/>
              </w:rPr>
            </w:pPr>
            <w:r>
              <w:rPr>
                <w:rFonts w:eastAsia="Arial" w:cs="Noto Sans" w:ascii="Noto Sans" w:hAnsi="Noto Sans"/>
                <w:b/>
                <w:i/>
                <w:color w:val="00000A"/>
                <w:sz w:val="16"/>
                <w:szCs w:val="16"/>
                <w:lang w:val="ca-ES"/>
              </w:rPr>
              <w:t>1</w:t>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i/>
                <w:i/>
                <w:color w:val="00000A"/>
                <w:sz w:val="16"/>
                <w:szCs w:val="16"/>
                <w:lang w:val="ca-ES"/>
              </w:rPr>
            </w:pPr>
            <w:r>
              <w:rPr>
                <w:rFonts w:eastAsia="Arial" w:cs="Noto Sans" w:ascii="Noto Sans" w:hAnsi="Noto Sans"/>
                <w:b/>
                <w:i/>
                <w:color w:val="00000A"/>
                <w:sz w:val="16"/>
                <w:szCs w:val="16"/>
                <w:lang w:val="ca-ES"/>
              </w:rPr>
              <w:t>2</w:t>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i/>
                <w:i/>
                <w:color w:val="00000A"/>
                <w:sz w:val="16"/>
                <w:szCs w:val="16"/>
                <w:lang w:val="ca-ES"/>
              </w:rPr>
            </w:pPr>
            <w:r>
              <w:rPr>
                <w:rFonts w:eastAsia="Arial" w:cs="Noto Sans" w:ascii="Noto Sans" w:hAnsi="Noto Sans"/>
                <w:b/>
                <w:i/>
                <w:color w:val="00000A"/>
                <w:sz w:val="16"/>
                <w:szCs w:val="16"/>
                <w:lang w:val="ca-ES"/>
              </w:rPr>
              <w:t>3</w:t>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i/>
                <w:i/>
                <w:color w:val="00000A"/>
                <w:sz w:val="16"/>
                <w:szCs w:val="16"/>
                <w:lang w:val="ca-ES"/>
              </w:rPr>
            </w:pPr>
            <w:r>
              <w:rPr>
                <w:rFonts w:eastAsia="Arial" w:cs="Noto Sans" w:ascii="Noto Sans" w:hAnsi="Noto Sans"/>
                <w:b/>
                <w:i/>
                <w:color w:val="00000A"/>
                <w:sz w:val="16"/>
                <w:szCs w:val="16"/>
                <w:lang w:val="ca-ES"/>
              </w:rPr>
              <w:t>4</w:t>
            </w:r>
          </w:p>
        </w:tc>
      </w:tr>
      <w:tr>
        <w:trPr/>
        <w:tc>
          <w:tcPr>
            <w:tcW w:w="7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60" w:after="60"/>
              <w:rPr>
                <w:rFonts w:ascii="Noto Sans" w:hAnsi="Noto Sans" w:cs="Noto Sans"/>
                <w:color w:val="00000A"/>
                <w:sz w:val="17"/>
                <w:szCs w:val="17"/>
                <w:lang w:val="ca-ES"/>
              </w:rPr>
            </w:pPr>
            <w:r>
              <w:rPr>
                <w:rFonts w:eastAsia="Arial" w:cs="Noto Sans" w:ascii="Noto Sans" w:hAnsi="Noto Sans"/>
                <w:color w:val="00000A"/>
                <w:sz w:val="17"/>
                <w:szCs w:val="17"/>
                <w:lang w:val="ca-ES"/>
              </w:rPr>
              <w:t>1. Violència psicològica (ridiculització, burles, menyspreus, malnoms, riure quan s’equivoca, riure de l’aparença física, etc.).</w:t>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r>
      <w:tr>
        <w:trPr/>
        <w:tc>
          <w:tcPr>
            <w:tcW w:w="7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60" w:after="60"/>
              <w:rPr>
                <w:rFonts w:ascii="Noto Sans" w:hAnsi="Noto Sans" w:cs="Noto Sans"/>
                <w:color w:val="00000A"/>
                <w:sz w:val="17"/>
                <w:szCs w:val="17"/>
                <w:lang w:val="ca-ES"/>
              </w:rPr>
            </w:pPr>
            <w:r>
              <w:rPr>
                <w:rFonts w:eastAsia="Arial" w:cs="Noto Sans" w:ascii="Noto Sans" w:hAnsi="Noto Sans"/>
                <w:color w:val="00000A"/>
                <w:sz w:val="17"/>
                <w:szCs w:val="17"/>
                <w:lang w:val="ca-ES"/>
              </w:rPr>
              <w:t xml:space="preserve">2. Xantatges, coaccions o amenaces (l’obliguen a fer coses contra la seva voluntat, coses perilloses o que estan malament o prohibides, a donar-los doblers o les seves coses, etc.). </w:t>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r>
      <w:tr>
        <w:trPr/>
        <w:tc>
          <w:tcPr>
            <w:tcW w:w="7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60" w:after="60"/>
              <w:rPr>
                <w:rFonts w:ascii="Noto Sans" w:hAnsi="Noto Sans" w:cs="Noto Sans"/>
                <w:color w:val="00000A"/>
                <w:sz w:val="17"/>
                <w:szCs w:val="17"/>
                <w:lang w:val="ca-ES"/>
              </w:rPr>
            </w:pPr>
            <w:r>
              <w:rPr>
                <w:rFonts w:eastAsia="Arial" w:cs="Noto Sans" w:ascii="Noto Sans" w:hAnsi="Noto Sans"/>
                <w:color w:val="00000A"/>
                <w:sz w:val="17"/>
                <w:szCs w:val="17"/>
                <w:lang w:val="ca-ES"/>
              </w:rPr>
              <w:t xml:space="preserve">3. Aïllament social (l’ignoren, li fan el buit, es fiquen amb ell o ella per fer-lo plorar i presentar-lo com algú feble davant el grup, trenquen la xarxa social de suport del nin o la nina, no el deixen parlar, no el deixen participar en el grup, etc.). </w:t>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r>
      <w:tr>
        <w:trPr/>
        <w:tc>
          <w:tcPr>
            <w:tcW w:w="7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60" w:after="60"/>
              <w:rPr>
                <w:rFonts w:ascii="Noto Sans" w:hAnsi="Noto Sans" w:cs="Noto Sans"/>
                <w:color w:val="00000A"/>
                <w:sz w:val="17"/>
                <w:szCs w:val="17"/>
                <w:lang w:val="ca-ES"/>
              </w:rPr>
            </w:pPr>
            <w:r>
              <w:rPr>
                <w:rFonts w:eastAsia="Arial" w:cs="Noto Sans" w:ascii="Noto Sans" w:hAnsi="Noto Sans"/>
                <w:color w:val="00000A"/>
                <w:sz w:val="17"/>
                <w:szCs w:val="17"/>
                <w:lang w:val="ca-ES"/>
              </w:rPr>
              <w:t xml:space="preserve">4. Manipulació social. Difonen rumors/mentides sobre ell o ella per tal de distorsionar-ne la imatge i presentar una imatge negativa que indueixi al rebuig dels altres. </w:t>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r>
      <w:tr>
        <w:trPr/>
        <w:tc>
          <w:tcPr>
            <w:tcW w:w="7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60" w:after="60"/>
              <w:rPr>
                <w:rFonts w:ascii="Noto Sans" w:hAnsi="Noto Sans" w:cs="Noto Sans"/>
                <w:color w:val="00000A"/>
                <w:sz w:val="17"/>
                <w:szCs w:val="17"/>
                <w:lang w:val="ca-ES"/>
              </w:rPr>
            </w:pPr>
            <w:r>
              <w:rPr>
                <w:rFonts w:eastAsia="Arial" w:cs="Noto Sans" w:ascii="Noto Sans" w:hAnsi="Noto Sans"/>
                <w:color w:val="00000A"/>
                <w:sz w:val="17"/>
                <w:szCs w:val="17"/>
                <w:lang w:val="ca-ES"/>
              </w:rPr>
              <w:t xml:space="preserve">5. Agressions físiques (cops de puny, puntades, bescollades, cops amb objectes, etc.). </w:t>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r>
      <w:tr>
        <w:trPr/>
        <w:tc>
          <w:tcPr>
            <w:tcW w:w="7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60" w:after="60"/>
              <w:rPr>
                <w:rFonts w:ascii="Noto Sans" w:hAnsi="Noto Sans" w:cs="Noto Sans"/>
                <w:color w:val="00000A"/>
                <w:sz w:val="17"/>
                <w:szCs w:val="17"/>
                <w:lang w:val="ca-ES"/>
              </w:rPr>
            </w:pPr>
            <w:r>
              <w:rPr>
                <w:rFonts w:eastAsia="Arial" w:cs="Noto Sans" w:ascii="Noto Sans" w:hAnsi="Noto Sans"/>
                <w:color w:val="00000A"/>
                <w:sz w:val="17"/>
                <w:szCs w:val="17"/>
                <w:lang w:val="ca-ES"/>
              </w:rPr>
              <w:t xml:space="preserve">6. Agressions verbals (insults/cap a la família). </w:t>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r>
      <w:tr>
        <w:trPr/>
        <w:tc>
          <w:tcPr>
            <w:tcW w:w="7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60" w:after="60"/>
              <w:rPr>
                <w:rFonts w:ascii="Noto Sans" w:hAnsi="Noto Sans" w:cs="Noto Sans"/>
                <w:color w:val="00000A"/>
                <w:sz w:val="17"/>
                <w:szCs w:val="17"/>
                <w:lang w:val="ca-ES"/>
              </w:rPr>
            </w:pPr>
            <w:r>
              <w:rPr>
                <w:rFonts w:eastAsia="Arial" w:cs="Noto Sans" w:ascii="Noto Sans" w:hAnsi="Noto Sans"/>
                <w:color w:val="00000A"/>
                <w:sz w:val="17"/>
                <w:szCs w:val="17"/>
                <w:lang w:val="ca-ES"/>
              </w:rPr>
              <w:t xml:space="preserve">7. Rep amenaces d’agressió física (por de patir lesions físiques). </w:t>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r>
      <w:tr>
        <w:trPr/>
        <w:tc>
          <w:tcPr>
            <w:tcW w:w="7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60" w:after="60"/>
              <w:rPr/>
            </w:pPr>
            <w:r>
              <w:rPr>
                <w:rFonts w:eastAsia="Arial" w:cs="Noto Sans" w:ascii="Noto Sans" w:hAnsi="Noto Sans"/>
                <w:color w:val="00000A"/>
                <w:sz w:val="17"/>
                <w:szCs w:val="17"/>
                <w:lang w:val="ca-ES"/>
              </w:rPr>
              <w:t>8. Ciberassetjament</w:t>
            </w:r>
            <w:r>
              <w:rPr>
                <w:rStyle w:val="Ncoradenotaalpeu"/>
                <w:rFonts w:eastAsia="Arial" w:cs="Noto Sans" w:ascii="Noto Sans" w:hAnsi="Noto Sans"/>
                <w:color w:val="00000A"/>
                <w:sz w:val="17"/>
                <w:szCs w:val="17"/>
                <w:lang w:val="ca-ES"/>
              </w:rPr>
              <w:footnoteReference w:id="7"/>
            </w:r>
            <w:r>
              <w:rPr>
                <w:rFonts w:eastAsia="Arial" w:cs="Noto Sans" w:ascii="Noto Sans" w:hAnsi="Noto Sans"/>
                <w:color w:val="00000A"/>
                <w:sz w:val="17"/>
                <w:szCs w:val="17"/>
                <w:lang w:val="ca-ES"/>
              </w:rPr>
              <w:t>. Missatges amenaçadors/xantatges/coacció/intimidació o ús d’imatges no consentides que atempten contra la integritat a través de xarxes socials i tecnologies: internet (</w:t>
            </w:r>
            <w:hyperlink r:id="rId21">
              <w:r>
                <w:rPr>
                  <w:rStyle w:val="EnlladInternet"/>
                  <w:rFonts w:eastAsia="Arial" w:cs="Noto Sans" w:ascii="Noto Sans" w:hAnsi="Noto Sans"/>
                  <w:color w:val="00000A"/>
                  <w:sz w:val="17"/>
                  <w:szCs w:val="17"/>
                  <w:u w:val="none"/>
                  <w:lang w:val="ca-ES"/>
                </w:rPr>
                <w:t>Facebook</w:t>
              </w:r>
            </w:hyperlink>
            <w:r>
              <w:rPr>
                <w:rFonts w:eastAsia="Arial" w:cs="Noto Sans" w:ascii="Noto Sans" w:hAnsi="Noto Sans"/>
                <w:color w:val="00000A"/>
                <w:sz w:val="17"/>
                <w:szCs w:val="17"/>
                <w:lang w:val="ca-ES"/>
              </w:rPr>
              <w:t xml:space="preserve">, </w:t>
            </w:r>
            <w:hyperlink r:id="rId22">
              <w:r>
                <w:rPr>
                  <w:rStyle w:val="EnlladInternet"/>
                  <w:rFonts w:eastAsia="Arial" w:cs="Noto Sans" w:ascii="Noto Sans" w:hAnsi="Noto Sans"/>
                  <w:color w:val="00000A"/>
                  <w:sz w:val="17"/>
                  <w:szCs w:val="17"/>
                  <w:u w:val="none"/>
                  <w:lang w:val="ca-ES"/>
                </w:rPr>
                <w:t>Twitter</w:t>
              </w:r>
            </w:hyperlink>
            <w:r>
              <w:rPr>
                <w:rFonts w:eastAsia="Arial" w:cs="Noto Sans" w:ascii="Noto Sans" w:hAnsi="Noto Sans"/>
                <w:color w:val="00000A"/>
                <w:sz w:val="17"/>
                <w:szCs w:val="17"/>
                <w:lang w:val="ca-ES"/>
              </w:rPr>
              <w:t xml:space="preserve">, </w:t>
            </w:r>
            <w:hyperlink r:id="rId23">
              <w:r>
                <w:rPr>
                  <w:rStyle w:val="EnlladInternet"/>
                  <w:rFonts w:eastAsia="Arial" w:cs="Noto Sans" w:ascii="Noto Sans" w:hAnsi="Noto Sans"/>
                  <w:color w:val="00000A"/>
                  <w:sz w:val="17"/>
                  <w:szCs w:val="17"/>
                  <w:u w:val="none"/>
                  <w:lang w:val="ca-ES"/>
                </w:rPr>
                <w:t>Instagram</w:t>
              </w:r>
            </w:hyperlink>
            <w:r>
              <w:rPr>
                <w:rFonts w:eastAsia="Arial" w:cs="Noto Sans" w:ascii="Noto Sans" w:hAnsi="Noto Sans"/>
                <w:color w:val="00000A"/>
                <w:sz w:val="17"/>
                <w:szCs w:val="17"/>
                <w:lang w:val="ca-ES"/>
              </w:rPr>
              <w:t xml:space="preserve">, Ask.fm, </w:t>
            </w:r>
            <w:hyperlink r:id="rId24">
              <w:r>
                <w:rPr>
                  <w:rStyle w:val="EnlladInternet"/>
                  <w:rFonts w:eastAsia="Arial" w:cs="Noto Sans" w:ascii="Noto Sans" w:hAnsi="Noto Sans"/>
                  <w:color w:val="00000A"/>
                  <w:sz w:val="17"/>
                  <w:szCs w:val="17"/>
                  <w:u w:val="none"/>
                  <w:lang w:val="ca-ES"/>
                </w:rPr>
                <w:t>Tuenti</w:t>
              </w:r>
            </w:hyperlink>
            <w:r>
              <w:rPr>
                <w:rFonts w:cs="Noto Sans" w:ascii="Noto Sans" w:hAnsi="Noto Sans"/>
                <w:color w:val="00000A"/>
                <w:sz w:val="17"/>
                <w:szCs w:val="17"/>
                <w:lang w:val="ca-ES"/>
              </w:rPr>
              <w:t>, etc.</w:t>
            </w:r>
            <w:r>
              <w:rPr>
                <w:rFonts w:eastAsia="Arial" w:cs="Noto Sans" w:ascii="Noto Sans" w:hAnsi="Noto Sans"/>
                <w:color w:val="00000A"/>
                <w:sz w:val="17"/>
                <w:szCs w:val="17"/>
                <w:lang w:val="ca-ES"/>
              </w:rPr>
              <w:t>) o mòbil.</w:t>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r>
      <w:tr>
        <w:trPr/>
        <w:tc>
          <w:tcPr>
            <w:tcW w:w="7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60" w:after="60"/>
              <w:rPr>
                <w:rFonts w:ascii="Noto Sans" w:hAnsi="Noto Sans" w:cs="Noto Sans"/>
                <w:color w:val="00000A"/>
                <w:sz w:val="17"/>
                <w:szCs w:val="17"/>
                <w:lang w:val="ca-ES"/>
              </w:rPr>
            </w:pPr>
            <w:r>
              <w:rPr>
                <w:rFonts w:eastAsia="Arial" w:cs="Noto Sans" w:ascii="Noto Sans" w:hAnsi="Noto Sans"/>
                <w:color w:val="00000A"/>
                <w:sz w:val="17"/>
                <w:szCs w:val="17"/>
                <w:lang w:val="ca-ES"/>
              </w:rPr>
              <w:t>9. Assetjament sexual (amenaces de patir una agressió sexual o sotmetre/obligar un altre a mantenir conductes de contingut sexual en contra de la seva voluntat).</w:t>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r>
      <w:tr>
        <w:trPr/>
        <w:tc>
          <w:tcPr>
            <w:tcW w:w="70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spacing w:before="60" w:after="60"/>
              <w:rPr>
                <w:rFonts w:ascii="Noto Sans" w:hAnsi="Noto Sans" w:cs="Noto Sans"/>
                <w:color w:val="00000A"/>
                <w:sz w:val="17"/>
                <w:szCs w:val="17"/>
                <w:lang w:val="ca-ES"/>
              </w:rPr>
            </w:pPr>
            <w:r>
              <w:rPr>
                <w:rFonts w:eastAsia="Arial" w:cs="Noto Sans" w:ascii="Noto Sans" w:hAnsi="Noto Sans"/>
                <w:color w:val="00000A"/>
                <w:sz w:val="17"/>
                <w:szCs w:val="17"/>
                <w:lang w:val="ca-ES"/>
              </w:rPr>
              <w:t>10. Danys materials o robatori de les seves pertinences personals</w:t>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cs="Noto Sans"/>
                <w:color w:val="00000A"/>
                <w:sz w:val="16"/>
                <w:szCs w:val="16"/>
                <w:lang w:val="ca-ES"/>
              </w:rPr>
            </w:pPr>
            <w:r>
              <w:rPr>
                <w:rFonts w:cs="Noto Sans" w:ascii="Noto Sans" w:hAnsi="Noto Sans"/>
                <w:color w:val="00000A"/>
                <w:sz w:val="16"/>
                <w:szCs w:val="16"/>
                <w:lang w:val="ca-ES"/>
              </w:rPr>
            </w:r>
          </w:p>
        </w:tc>
      </w:tr>
    </w:tbl>
    <w:p>
      <w:pPr>
        <w:pStyle w:val="Normal"/>
        <w:rPr>
          <w:rFonts w:cs="Noto Sans"/>
          <w:b/>
          <w:b/>
          <w:bCs/>
        </w:rPr>
      </w:pPr>
      <w:r>
        <w:rPr>
          <w:rFonts w:cs="Noto Sans"/>
          <w:b/>
          <w:bCs/>
        </w:rPr>
      </w:r>
    </w:p>
    <w:p>
      <w:pPr>
        <w:pStyle w:val="Normal"/>
        <w:rPr>
          <w:rFonts w:cs="Noto Sans"/>
          <w:b/>
          <w:b/>
          <w:bCs/>
        </w:rPr>
      </w:pPr>
      <w:r>
        <w:rPr>
          <w:rFonts w:cs="Noto Sans"/>
          <w:b/>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eastAsia="Arial" w:cs="Noto Sans"/>
          <w:b/>
          <w:b/>
        </w:rPr>
      </w:pPr>
      <w:r>
        <w:rPr>
          <w:rFonts w:cs="Noto Sans"/>
          <w:b/>
          <w:bCs/>
        </w:rPr>
        <w:t xml:space="preserve">2.2. </w:t>
      </w:r>
      <w:r>
        <w:rPr>
          <w:rFonts w:eastAsia="Arial" w:cs="Noto Sans"/>
          <w:b/>
        </w:rPr>
        <w:t>Resum de la primera entrevista</w:t>
      </w:r>
    </w:p>
    <w:p>
      <w:pPr>
        <w:pStyle w:val="Normal"/>
        <w:rPr>
          <w:rFonts w:cs="Noto Sans"/>
          <w:b/>
          <w:b/>
          <w:bCs/>
        </w:rPr>
      </w:pPr>
      <w:r>
        <w:rPr>
          <w:rFonts w:cs="Noto Sans"/>
          <w:b/>
          <w:bCs/>
        </w:rPr>
      </w:r>
    </w:p>
    <w:tbl>
      <w:tblPr>
        <w:tblW w:w="871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8719"/>
      </w:tblGrid>
      <w:tr>
        <w:trPr/>
        <w:tc>
          <w:tcPr>
            <w:tcW w:w="8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2"/>
              <w:widowControl/>
              <w:tabs>
                <w:tab w:val="right" w:pos="8835" w:leader="none"/>
              </w:tabs>
              <w:rPr>
                <w:rFonts w:ascii="Noto Sans" w:hAnsi="Noto Sans" w:eastAsia="Arial" w:cs="Noto Sans"/>
                <w:color w:val="00000A"/>
                <w:sz w:val="21"/>
                <w:szCs w:val="21"/>
                <w:lang w:val="ca-ES"/>
              </w:rPr>
            </w:pPr>
            <w:r>
              <w:rPr>
                <w:rFonts w:eastAsia="Arial" w:cs="Noto Sans" w:ascii="Noto Sans" w:hAnsi="Noto Sans"/>
                <w:color w:val="00000A"/>
                <w:sz w:val="21"/>
                <w:szCs w:val="21"/>
                <w:lang w:val="ca-ES"/>
              </w:rPr>
              <w:t>És important fer constar, entre d’altres, informació sobre qui molesta l’alumne/a, on i en quins moments. També cal fer una relació del nom dels alumnes que podrien ajudar en el procés.</w:t>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tc>
      </w:tr>
    </w:tbl>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
        <w:tabs>
          <w:tab w:val="left" w:pos="5670" w:leader="dot"/>
        </w:tabs>
        <w:rPr>
          <w:rFonts w:cs="Noto Sans"/>
          <w:b/>
          <w:b/>
        </w:rPr>
      </w:pPr>
      <w:r>
        <w:rPr>
          <w:rFonts w:cs="Noto Sans"/>
          <w:b/>
        </w:rPr>
        <w:t>2.3. Altres</w:t>
      </w:r>
    </w:p>
    <w:p>
      <w:pPr>
        <w:pStyle w:val="Normal"/>
        <w:tabs>
          <w:tab w:val="left" w:pos="5670" w:leader="dot"/>
        </w:tabs>
        <w:rPr>
          <w:rFonts w:cs="Noto Sans"/>
          <w:b/>
          <w:b/>
          <w:highlight w:val="yellow"/>
        </w:rPr>
      </w:pPr>
      <w:r>
        <w:rPr>
          <w:rFonts w:cs="Noto Sans"/>
          <w:b/>
          <w:highlight w:val="yellow"/>
        </w:rPr>
      </w:r>
    </w:p>
    <w:p>
      <w:pPr>
        <w:pStyle w:val="Normal2"/>
        <w:widowControl/>
        <w:pBdr>
          <w:top w:val="single" w:sz="4" w:space="1" w:color="00000A"/>
          <w:left w:val="single" w:sz="4" w:space="4" w:color="00000A"/>
          <w:bottom w:val="single" w:sz="4" w:space="1" w:color="00000A"/>
          <w:right w:val="single" w:sz="4" w:space="4" w:color="00000A"/>
        </w:pBdr>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En el cas que s’aportin evidències com captures de pantalla, informes, etc. s’han d’adjuntar i custodiar en aquest expedient</w:t>
      </w:r>
      <w:r>
        <w:rPr>
          <w:rFonts w:eastAsia="Arial" w:cs="Noto Sans" w:ascii="Noto Sans" w:hAnsi="Noto Sans"/>
          <w:i/>
          <w:color w:val="00000A"/>
          <w:sz w:val="22"/>
          <w:szCs w:val="22"/>
          <w:lang w:val="ca-ES"/>
        </w:rPr>
        <w:t>.</w:t>
      </w:r>
    </w:p>
    <w:p>
      <w:pPr>
        <w:pStyle w:val="Normal2"/>
        <w:widowControl/>
        <w:pBdr>
          <w:top w:val="single" w:sz="4" w:space="1" w:color="00000A"/>
          <w:left w:val="single" w:sz="4" w:space="4" w:color="00000A"/>
          <w:bottom w:val="single" w:sz="4" w:space="1" w:color="00000A"/>
          <w:right w:val="single" w:sz="4" w:space="4" w:color="00000A"/>
        </w:pBdr>
        <w:tabs>
          <w:tab w:val="right" w:pos="8835" w:leader="none"/>
        </w:tabs>
        <w:rPr>
          <w:rFonts w:ascii="Noto Sans" w:hAnsi="Noto Sans" w:eastAsia="Arial" w:cs="Noto Sans"/>
          <w:i/>
          <w:i/>
          <w:color w:val="00000A"/>
          <w:sz w:val="22"/>
          <w:szCs w:val="22"/>
          <w:highlight w:val="yellow"/>
          <w:lang w:val="ca-ES"/>
        </w:rPr>
      </w:pPr>
      <w:r>
        <w:rPr>
          <w:rFonts w:eastAsia="Arial" w:cs="Noto Sans" w:ascii="Noto Sans" w:hAnsi="Noto Sans"/>
          <w:i/>
          <w:color w:val="00000A"/>
          <w:sz w:val="22"/>
          <w:szCs w:val="22"/>
          <w:highlight w:val="yellow"/>
          <w:lang w:val="ca-ES"/>
        </w:rPr>
      </w:r>
    </w:p>
    <w:p>
      <w:pPr>
        <w:pStyle w:val="Normal2"/>
        <w:widowControl/>
        <w:pBdr>
          <w:top w:val="single" w:sz="4" w:space="1" w:color="00000A"/>
          <w:left w:val="single" w:sz="4" w:space="4" w:color="00000A"/>
          <w:bottom w:val="single" w:sz="4" w:space="1" w:color="00000A"/>
          <w:right w:val="single" w:sz="4" w:space="4" w:color="00000A"/>
        </w:pBdr>
        <w:tabs>
          <w:tab w:val="right" w:pos="8835" w:leader="none"/>
        </w:tabs>
        <w:rPr>
          <w:rFonts w:ascii="Noto Sans" w:hAnsi="Noto Sans" w:eastAsia="Arial" w:cs="Noto Sans"/>
          <w:i/>
          <w:i/>
          <w:color w:val="00000A"/>
          <w:sz w:val="22"/>
          <w:szCs w:val="22"/>
          <w:highlight w:val="yellow"/>
          <w:lang w:val="ca-ES"/>
        </w:rPr>
      </w:pPr>
      <w:r>
        <w:rPr>
          <w:rFonts w:eastAsia="Arial" w:cs="Noto Sans" w:ascii="Noto Sans" w:hAnsi="Noto Sans"/>
          <w:i/>
          <w:color w:val="00000A"/>
          <w:sz w:val="22"/>
          <w:szCs w:val="22"/>
          <w:highlight w:val="yellow"/>
          <w:lang w:val="ca-ES"/>
        </w:rPr>
      </w:r>
    </w:p>
    <w:p>
      <w:pPr>
        <w:pStyle w:val="Normal"/>
        <w:tabs>
          <w:tab w:val="left" w:pos="2552" w:leader="dot"/>
        </w:tabs>
        <w:rPr>
          <w:rFonts w:cs="Noto Sans"/>
          <w:sz w:val="21"/>
          <w:szCs w:val="21"/>
          <w:highlight w:val="yellow"/>
        </w:rPr>
      </w:pPr>
      <w:r>
        <w:rPr>
          <w:rFonts w:cs="Noto Sans"/>
          <w:sz w:val="21"/>
          <w:szCs w:val="21"/>
          <w:highlight w:val="yellow"/>
        </w:rPr>
      </w:r>
    </w:p>
    <w:p>
      <w:pPr>
        <w:pStyle w:val="Normal"/>
        <w:tabs>
          <w:tab w:val="left" w:pos="5670" w:leader="dot"/>
        </w:tabs>
        <w:rPr>
          <w:rFonts w:cs="Noto Sans"/>
          <w:b/>
          <w:b/>
        </w:rPr>
      </w:pPr>
      <w:r>
        <w:rPr>
          <w:rFonts w:cs="Noto Sans"/>
          <w:b/>
        </w:rPr>
        <w:t xml:space="preserve">2.4. Reunió de seguiment </w:t>
      </w:r>
      <w:r>
        <w:rPr>
          <w:rFonts w:cs="Noto Sans"/>
        </w:rPr>
        <w:t>(cinc dies hàbils després de les intervencions amb l’alumne ofensor)</w:t>
      </w:r>
    </w:p>
    <w:p>
      <w:pPr>
        <w:pStyle w:val="Normal"/>
        <w:tabs>
          <w:tab w:val="left" w:pos="5670" w:leader="dot"/>
        </w:tabs>
        <w:rPr>
          <w:rFonts w:cs="Noto Sans"/>
          <w:b/>
          <w:b/>
          <w:highlight w:val="yellow"/>
        </w:rPr>
      </w:pPr>
      <w:r>
        <w:rPr>
          <w:rFonts w:cs="Noto Sans"/>
          <w:b/>
          <w:highlight w:val="yellow"/>
        </w:rPr>
      </w:r>
    </w:p>
    <w:p>
      <w:pPr>
        <w:pStyle w:val="Normal"/>
        <w:tabs>
          <w:tab w:val="left" w:pos="5670" w:leader="dot"/>
        </w:tabs>
        <w:rPr>
          <w:rFonts w:cs="Noto Sans"/>
          <w:b/>
          <w:b/>
          <w:highlight w:val="yellow"/>
        </w:rPr>
      </w:pPr>
      <w:r>
        <w:rPr>
          <w:rFonts w:cs="Noto Sans"/>
          <w:b/>
          <w:highlight w:val="yellow"/>
        </w:rPr>
      </w:r>
    </w:p>
    <w:p>
      <w:pPr>
        <w:pStyle w:val="Normal"/>
        <w:tabs>
          <w:tab w:val="left" w:pos="2552" w:leader="dot"/>
        </w:tabs>
        <w:rPr>
          <w:rFonts w:cs="Noto Sans"/>
          <w:sz w:val="21"/>
          <w:szCs w:val="21"/>
        </w:rPr>
      </w:pPr>
      <w:r>
        <w:rPr>
          <w:rFonts w:cs="Noto Sans"/>
          <w:sz w:val="21"/>
          <w:szCs w:val="21"/>
        </w:rPr>
        <w:t>Data :</w:t>
        <w:tab/>
      </w:r>
    </w:p>
    <w:p>
      <w:pPr>
        <w:pStyle w:val="Normal"/>
        <w:rPr>
          <w:rFonts w:cs="Noto Sans"/>
          <w:b/>
          <w:b/>
          <w:bCs/>
          <w:highlight w:val="yellow"/>
        </w:rPr>
      </w:pPr>
      <w:r>
        <w:rPr>
          <w:rFonts w:cs="Noto Sans"/>
          <w:b/>
          <w:bCs/>
          <w:highlight w:val="yellow"/>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rPr>
      </w:pPr>
      <w:r>
        <w:rPr>
          <w:rFonts w:cs="Noto Sans"/>
          <w:bCs/>
        </w:rPr>
      </w:r>
    </w:p>
    <w:p>
      <w:pPr>
        <w:pStyle w:val="Normal"/>
        <w:rPr>
          <w:rFonts w:cs="Noto Sans"/>
          <w:bCs/>
          <w:i/>
          <w:i/>
        </w:rPr>
      </w:pPr>
      <w:r>
        <w:rPr>
          <w:rFonts w:cs="Noto Sans"/>
          <w:bCs/>
          <w:i/>
        </w:rPr>
        <w:t>Cal comprovar que s’ha aturat l’assetjament i n’ha millorat el benestar.</w:t>
      </w:r>
    </w:p>
    <w:p>
      <w:pPr>
        <w:pStyle w:val="Normal"/>
        <w:rPr>
          <w:rFonts w:cs="Noto Sans"/>
          <w:bCs/>
        </w:rPr>
      </w:pPr>
      <w:r>
        <w:rPr>
          <w:rFonts w:cs="Noto Sans"/>
          <w:bCs/>
        </w:rPr>
      </w:r>
      <w:r>
        <w:br w:type="page"/>
      </w:r>
    </w:p>
    <w:p>
      <w:pPr>
        <w:pStyle w:val="Normal"/>
        <w:rPr>
          <w:rFonts w:cs="Noto Sans"/>
          <w:bCs/>
        </w:rPr>
      </w:pPr>
      <w:r>
        <w:rPr>
          <w:rFonts w:cs="Noto Sans"/>
          <w:bCs/>
        </w:rPr>
      </w:r>
    </w:p>
    <w:p>
      <w:pPr>
        <w:pStyle w:val="Normal"/>
        <w:jc w:val="center"/>
        <w:rPr>
          <w:rFonts w:cs="Noto Sans"/>
          <w:b/>
          <w:b/>
          <w:bCs/>
        </w:rPr>
      </w:pPr>
      <w:bookmarkStart w:id="6" w:name="ANNEX3"/>
      <w:bookmarkEnd w:id="6"/>
      <w:r>
        <w:rPr>
          <w:rFonts w:cs="Noto Sans"/>
          <w:b/>
          <w:bCs/>
        </w:rPr>
        <w:t>ANNEX 3</w:t>
      </w:r>
    </w:p>
    <w:p>
      <w:pPr>
        <w:pStyle w:val="Normal"/>
        <w:jc w:val="center"/>
        <w:rPr>
          <w:rFonts w:cs="Noto Sans"/>
          <w:b/>
          <w:b/>
          <w:bCs/>
        </w:rPr>
      </w:pPr>
      <w:r>
        <w:rPr>
          <w:rFonts w:cs="Noto Sans"/>
          <w:b/>
          <w:bCs/>
        </w:rPr>
        <w:t>Instrument per valorar el grau de patiment percebut</w:t>
      </w:r>
    </w:p>
    <w:p>
      <w:pPr>
        <w:pStyle w:val="Normal"/>
        <w:jc w:val="center"/>
        <w:rPr>
          <w:rFonts w:cs="Noto Sans"/>
          <w:b/>
          <w:b/>
          <w:bCs/>
        </w:rPr>
      </w:pPr>
      <w:r>
        <w:rPr>
          <w:rFonts w:cs="Noto Sans"/>
          <w:b/>
          <w:bCs/>
        </w:rPr>
        <w:t>(alumne/a que pateix i família)</w:t>
      </w:r>
    </w:p>
    <w:p>
      <w:pPr>
        <w:pStyle w:val="Normal2"/>
        <w:widowControl/>
        <w:tabs>
          <w:tab w:val="left" w:pos="6237" w:leader="dot"/>
          <w:tab w:val="left" w:pos="8364" w:leader="dot"/>
          <w:tab w:val="right" w:pos="8835" w:leader="none"/>
        </w:tabs>
        <w:rPr>
          <w:rFonts w:ascii="Noto Sans" w:hAnsi="Noto Sans" w:eastAsia="Arial" w:cs="Noto Sans"/>
          <w:color w:val="00000A"/>
          <w:sz w:val="16"/>
          <w:szCs w:val="16"/>
          <w:lang w:val="ca-ES"/>
        </w:rPr>
      </w:pPr>
      <w:r>
        <w:rPr>
          <w:rFonts w:eastAsia="Arial" w:cs="Noto Sans" w:ascii="Noto Sans" w:hAnsi="Noto Sans"/>
          <w:color w:val="00000A"/>
          <w:sz w:val="16"/>
          <w:szCs w:val="16"/>
          <w:lang w:val="ca-ES"/>
        </w:rPr>
      </w:r>
    </w:p>
    <w:p>
      <w:pPr>
        <w:pStyle w:val="Normal2"/>
        <w:widowControl/>
        <w:tabs>
          <w:tab w:val="left" w:pos="6237" w:leader="dot"/>
          <w:tab w:val="left" w:pos="8364" w:leader="dot"/>
          <w:tab w:val="right" w:pos="8835" w:leader="none"/>
        </w:tabs>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 xml:space="preserve">Nom de l’alumne/a: </w:t>
        <w:tab/>
        <w:t xml:space="preserve"> Data: </w:t>
        <w:tab/>
      </w:r>
    </w:p>
    <w:p>
      <w:pPr>
        <w:pStyle w:val="Normal2"/>
        <w:widowControl/>
        <w:tabs>
          <w:tab w:val="left" w:pos="8364" w:leader="dot"/>
          <w:tab w:val="right" w:pos="8835" w:leader="none"/>
        </w:tabs>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Nom de la persona de la família que contesta:</w:t>
        <w:tab/>
      </w:r>
    </w:p>
    <w:p>
      <w:pPr>
        <w:pStyle w:val="Normal2"/>
        <w:widowControl/>
        <w:tabs>
          <w:tab w:val="left" w:pos="8364" w:leader="dot"/>
          <w:tab w:val="right" w:pos="8835" w:leader="none"/>
        </w:tabs>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 xml:space="preserve">Persona que fa l’entrevista: </w:t>
        <w:tab/>
      </w:r>
    </w:p>
    <w:p>
      <w:pPr>
        <w:pStyle w:val="Normal2"/>
        <w:widowControl/>
        <w:tabs>
          <w:tab w:val="left" w:pos="8364" w:leader="dot"/>
          <w:tab w:val="right" w:pos="8835" w:leader="none"/>
        </w:tabs>
        <w:rPr>
          <w:rFonts w:ascii="Noto Sans" w:hAnsi="Noto Sans" w:eastAsia="Arial" w:cs="Noto Sans"/>
          <w:color w:val="00000A"/>
          <w:sz w:val="8"/>
          <w:szCs w:val="8"/>
          <w:lang w:val="ca-ES"/>
        </w:rPr>
      </w:pPr>
      <w:r>
        <w:rPr>
          <w:rFonts w:eastAsia="Arial" w:cs="Noto Sans" w:ascii="Noto Sans" w:hAnsi="Noto Sans"/>
          <w:color w:val="00000A"/>
          <w:sz w:val="8"/>
          <w:szCs w:val="8"/>
          <w:lang w:val="ca-ES"/>
        </w:rPr>
      </w:r>
    </w:p>
    <w:p>
      <w:pPr>
        <w:pStyle w:val="Normal1"/>
        <w:widowControl/>
        <w:rPr>
          <w:rFonts w:ascii="Noto Sans" w:hAnsi="Noto Sans" w:eastAsia="Arial" w:cs="Noto Sans"/>
          <w:color w:val="00000A"/>
          <w:sz w:val="18"/>
          <w:szCs w:val="18"/>
          <w:lang w:val="ca-ES"/>
        </w:rPr>
      </w:pPr>
      <w:r>
        <w:rPr>
          <w:rFonts w:eastAsia="Arial" w:cs="Noto Sans" w:ascii="Noto Sans" w:hAnsi="Noto Sans"/>
          <w:color w:val="00000A"/>
          <w:sz w:val="18"/>
          <w:szCs w:val="18"/>
          <w:lang w:val="ca-ES"/>
        </w:rPr>
        <w:t>Cal recollir, amb una entrevista molt empàtica, tota la informació mitjançant preguntes obertes per arribar als indicadors sobre el suposat assetjament. Contestau de 0 a 5 el grau en què es dona cadascun d’aquests comportaments, pensaments o sentiments en l’alumne/a que pateix un possible assetjament.</w:t>
      </w:r>
    </w:p>
    <w:p>
      <w:pPr>
        <w:pStyle w:val="Normal1"/>
        <w:widowControl/>
        <w:rPr>
          <w:rFonts w:ascii="Noto Sans" w:hAnsi="Noto Sans" w:cs="Noto Sans"/>
          <w:color w:val="00000A"/>
          <w:sz w:val="16"/>
          <w:szCs w:val="16"/>
          <w:lang w:val="ca-ES"/>
        </w:rPr>
      </w:pPr>
      <w:r>
        <w:rPr>
          <w:rFonts w:eastAsia="Arial" w:cs="Noto Sans" w:ascii="Noto Sans" w:hAnsi="Noto Sans"/>
          <w:color w:val="00000A"/>
          <w:sz w:val="16"/>
          <w:szCs w:val="16"/>
          <w:lang w:val="ca-ES"/>
        </w:rPr>
        <w:t xml:space="preserve">0— No es percep. </w:t>
      </w:r>
    </w:p>
    <w:p>
      <w:pPr>
        <w:pStyle w:val="Normal1"/>
        <w:widowControl/>
        <w:rPr>
          <w:rFonts w:ascii="Noto Sans" w:hAnsi="Noto Sans" w:cs="Noto Sans"/>
          <w:color w:val="00000A"/>
          <w:sz w:val="16"/>
          <w:szCs w:val="16"/>
          <w:lang w:val="ca-ES"/>
        </w:rPr>
      </w:pPr>
      <w:r>
        <w:rPr>
          <w:rFonts w:eastAsia="Arial" w:cs="Noto Sans" w:ascii="Noto Sans" w:hAnsi="Noto Sans"/>
          <w:color w:val="00000A"/>
          <w:sz w:val="16"/>
          <w:szCs w:val="16"/>
          <w:lang w:val="ca-ES"/>
        </w:rPr>
        <w:t>1 — S’ha donat alguna vegada, però no resulta preocupant.</w:t>
      </w:r>
    </w:p>
    <w:p>
      <w:pPr>
        <w:pStyle w:val="Normal2"/>
        <w:widowControl/>
        <w:rPr>
          <w:rFonts w:ascii="Noto Sans" w:hAnsi="Noto Sans" w:cs="Noto Sans"/>
          <w:color w:val="00000A"/>
          <w:sz w:val="16"/>
          <w:szCs w:val="16"/>
          <w:lang w:val="ca-ES"/>
        </w:rPr>
      </w:pPr>
      <w:r>
        <w:rPr>
          <w:rFonts w:eastAsia="Arial" w:cs="Noto Sans" w:ascii="Noto Sans" w:hAnsi="Noto Sans"/>
          <w:color w:val="00000A"/>
          <w:sz w:val="16"/>
          <w:szCs w:val="16"/>
          <w:lang w:val="ca-ES"/>
        </w:rPr>
        <w:t>2 — S’ha donat amb certa freqüència i resulta una mica preocupant.</w:t>
      </w:r>
    </w:p>
    <w:p>
      <w:pPr>
        <w:pStyle w:val="Normal2"/>
        <w:widowControl/>
        <w:rPr>
          <w:rFonts w:ascii="Noto Sans" w:hAnsi="Noto Sans" w:cs="Noto Sans"/>
          <w:color w:val="00000A"/>
          <w:sz w:val="16"/>
          <w:szCs w:val="16"/>
          <w:lang w:val="ca-ES"/>
        </w:rPr>
      </w:pPr>
      <w:r>
        <w:rPr>
          <w:rFonts w:eastAsia="Arial" w:cs="Noto Sans" w:ascii="Noto Sans" w:hAnsi="Noto Sans"/>
          <w:color w:val="00000A"/>
          <w:sz w:val="16"/>
          <w:szCs w:val="16"/>
          <w:lang w:val="ca-ES"/>
        </w:rPr>
        <w:t xml:space="preserve">3 — S’ha donat amb bastanta freqüència i provoca bastant de patiment. </w:t>
      </w:r>
    </w:p>
    <w:p>
      <w:pPr>
        <w:pStyle w:val="Normal2"/>
        <w:widowControl/>
        <w:rPr>
          <w:rFonts w:ascii="Noto Sans" w:hAnsi="Noto Sans" w:cs="Noto Sans"/>
          <w:color w:val="00000A"/>
          <w:sz w:val="16"/>
          <w:szCs w:val="16"/>
          <w:lang w:val="ca-ES"/>
        </w:rPr>
      </w:pPr>
      <w:r>
        <w:rPr>
          <w:rFonts w:eastAsia="Arial" w:cs="Noto Sans" w:ascii="Noto Sans" w:hAnsi="Noto Sans"/>
          <w:color w:val="00000A"/>
          <w:sz w:val="16"/>
          <w:szCs w:val="16"/>
          <w:lang w:val="ca-ES"/>
        </w:rPr>
        <w:t xml:space="preserve">4 — S’ha donat amb molta freqüència i provoca molt de patiment. </w:t>
      </w:r>
    </w:p>
    <w:p>
      <w:pPr>
        <w:pStyle w:val="Normal2"/>
        <w:widowControl/>
        <w:rPr>
          <w:rFonts w:ascii="Noto Sans" w:hAnsi="Noto Sans" w:eastAsia="Arial" w:cs="Noto Sans"/>
          <w:color w:val="00000A"/>
          <w:sz w:val="16"/>
          <w:szCs w:val="16"/>
          <w:lang w:val="ca-ES"/>
        </w:rPr>
      </w:pPr>
      <w:r>
        <w:rPr>
          <w:rFonts w:eastAsia="Arial" w:cs="Noto Sans" w:ascii="Noto Sans" w:hAnsi="Noto Sans"/>
          <w:color w:val="00000A"/>
          <w:sz w:val="16"/>
          <w:szCs w:val="16"/>
          <w:lang w:val="ca-ES"/>
        </w:rPr>
        <w:t>5 — Es dona i crea molt de patiment.</w:t>
      </w:r>
    </w:p>
    <w:tbl>
      <w:tblPr>
        <w:tblpPr w:bottomFromText="0" w:horzAnchor="margin" w:leftFromText="141" w:rightFromText="141" w:tblpX="0" w:tblpY="134" w:topFromText="0" w:vertAnchor="text"/>
        <w:tblW w:w="889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6770"/>
        <w:gridCol w:w="1134"/>
        <w:gridCol w:w="993"/>
      </w:tblGrid>
      <w:tr>
        <w:trPr>
          <w:trHeight w:val="580" w:hRule="atLeast"/>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i/>
                <w:i/>
                <w:color w:val="00000A"/>
                <w:sz w:val="20"/>
                <w:szCs w:val="20"/>
                <w:lang w:val="ca-ES"/>
              </w:rPr>
            </w:pPr>
            <w:r>
              <w:rPr>
                <w:rFonts w:eastAsia="Arial" w:cs="Noto Sans" w:ascii="Noto Sans" w:hAnsi="Noto Sans"/>
                <w:b/>
                <w:i/>
                <w:color w:val="00000A"/>
                <w:sz w:val="20"/>
                <w:szCs w:val="20"/>
                <w:lang w:val="ca-ES"/>
              </w:rPr>
              <w:t>Conseqüències emocionals</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jc w:val="center"/>
              <w:rPr>
                <w:rFonts w:ascii="Noto Sans" w:hAnsi="Noto Sans" w:cs="Noto Sans"/>
                <w:i/>
                <w:i/>
                <w:color w:val="00000A"/>
                <w:sz w:val="16"/>
                <w:szCs w:val="16"/>
                <w:lang w:val="ca-ES"/>
              </w:rPr>
            </w:pPr>
            <w:r>
              <w:rPr>
                <w:rFonts w:eastAsia="Arial" w:cs="Noto Sans" w:ascii="Noto Sans" w:hAnsi="Noto Sans"/>
                <w:b/>
                <w:i/>
                <w:color w:val="00000A"/>
                <w:sz w:val="16"/>
                <w:szCs w:val="16"/>
                <w:lang w:val="ca-ES"/>
              </w:rPr>
              <w:t>Vivència de la suposada víctima</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jc w:val="center"/>
              <w:rPr>
                <w:rFonts w:ascii="Noto Sans" w:hAnsi="Noto Sans" w:cs="Noto Sans"/>
                <w:i/>
                <w:i/>
                <w:color w:val="00000A"/>
                <w:sz w:val="16"/>
                <w:szCs w:val="16"/>
                <w:lang w:val="ca-ES"/>
              </w:rPr>
            </w:pPr>
            <w:r>
              <w:rPr>
                <w:rFonts w:eastAsia="Arial" w:cs="Noto Sans" w:ascii="Noto Sans" w:hAnsi="Noto Sans"/>
                <w:b/>
                <w:i/>
                <w:color w:val="00000A"/>
                <w:sz w:val="16"/>
                <w:szCs w:val="16"/>
                <w:lang w:val="ca-ES"/>
              </w:rPr>
              <w:t>Segons la família</w:t>
            </w:r>
          </w:p>
        </w:tc>
      </w:tr>
      <w:tr>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widowControl/>
              <w:rPr>
                <w:rFonts w:ascii="Noto Sans" w:hAnsi="Noto Sans" w:cs="Noto Sans"/>
                <w:color w:val="00000A"/>
                <w:sz w:val="18"/>
                <w:szCs w:val="18"/>
                <w:lang w:val="ca-ES"/>
              </w:rPr>
            </w:pPr>
            <w:r>
              <w:rPr>
                <w:rFonts w:eastAsia="Arial" w:cs="Noto Sans" w:ascii="Noto Sans" w:hAnsi="Noto Sans"/>
                <w:color w:val="00000A"/>
                <w:sz w:val="18"/>
                <w:szCs w:val="18"/>
                <w:lang w:val="ca-ES"/>
              </w:rPr>
              <w:t xml:space="preserve">1. Darrerament mostra sensació d’esgotament o de pèrdua de control de l’entorn: indefensió, passivitat, sensació de no poder fer res.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r>
      <w:tr>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widowControl/>
              <w:rPr>
                <w:rFonts w:ascii="Noto Sans" w:hAnsi="Noto Sans" w:cs="Noto Sans"/>
                <w:color w:val="00000A"/>
                <w:sz w:val="18"/>
                <w:szCs w:val="18"/>
                <w:lang w:val="ca-ES"/>
              </w:rPr>
            </w:pPr>
            <w:r>
              <w:rPr>
                <w:rFonts w:eastAsia="Arial" w:cs="Noto Sans" w:ascii="Noto Sans" w:hAnsi="Noto Sans"/>
                <w:color w:val="00000A"/>
                <w:sz w:val="18"/>
                <w:szCs w:val="18"/>
                <w:lang w:val="ca-ES"/>
              </w:rPr>
              <w:t>2. Han aparegut conductes o sentiments depressius: tristor, no voler sortir de casa, apatia, plors, nerviosisme, etc.</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r>
      <w:tr>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eastAsia="Arial" w:cs="Noto Sans" w:ascii="Noto Sans" w:hAnsi="Noto Sans"/>
                <w:color w:val="00000A"/>
                <w:sz w:val="18"/>
                <w:szCs w:val="18"/>
                <w:lang w:val="ca-ES"/>
              </w:rPr>
              <w:t>3. Des de fa un temps, han aparegut comportaments explosius d’agressió cap a un mateix o cap a l’entorn, que abans no es donaven.</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r>
      <w:tr>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eastAsia="Arial" w:cs="Noto Sans" w:ascii="Noto Sans" w:hAnsi="Noto Sans"/>
                <w:color w:val="00000A"/>
                <w:sz w:val="18"/>
                <w:szCs w:val="18"/>
                <w:lang w:val="ca-ES"/>
              </w:rPr>
              <w:t>4. Darrerament no vol anar a escola: por d’anar a escola, ansietat, conductes per evitar anar a l’escola (fingir malalties, amagar-se).</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r>
      <w:tr>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eastAsia="Arial" w:cs="Noto Sans" w:ascii="Noto Sans" w:hAnsi="Noto Sans"/>
                <w:color w:val="00000A"/>
                <w:sz w:val="18"/>
                <w:szCs w:val="18"/>
                <w:lang w:val="ca-ES"/>
              </w:rPr>
              <w:t>5. Absentisme escolar que ha aparegut en un alumne o alumna que normalment assistia a classe.</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r>
      <w:tr>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eastAsia="Arial" w:cs="Noto Sans" w:ascii="Noto Sans" w:hAnsi="Noto Sans"/>
                <w:color w:val="00000A"/>
                <w:sz w:val="18"/>
                <w:szCs w:val="18"/>
                <w:lang w:val="ca-ES"/>
              </w:rPr>
              <w:t xml:space="preserve">6. Des de fa un temps evita activitats d’oci per por de trobar-se amb els que el molesten. Estat d’alerta o hipervigilància, anticipació constant de possibles perills. Aïllament social.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r>
      <w:tr>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eastAsia="Arial" w:cs="Noto Sans" w:ascii="Noto Sans" w:hAnsi="Noto Sans"/>
                <w:color w:val="00000A"/>
                <w:sz w:val="18"/>
                <w:szCs w:val="18"/>
                <w:lang w:val="ca-ES"/>
              </w:rPr>
              <w:t xml:space="preserve">7. Es dona un canvi en la seva forma de relacionar-se, ja que ara no li agrada relacionar-se tant amb els altres. Sensació de no encaixar en el grup d’iguals, vergonya, falta d’iniciativa o interès, inseguretat, por de fer activitats davant els altres.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r>
      <w:tr>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eastAsia="Arial" w:cs="Noto Sans" w:ascii="Noto Sans" w:hAnsi="Noto Sans"/>
                <w:color w:val="00000A"/>
                <w:sz w:val="18"/>
                <w:szCs w:val="18"/>
                <w:lang w:val="ca-ES"/>
              </w:rPr>
              <w:t>8. Empitjorament dels resultats acadèmics: baixen les notes, apareix una dificultat per concentrar-se o parar esment que abans no es donava.</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r>
      <w:tr>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eastAsia="Arial" w:cs="Noto Sans" w:ascii="Noto Sans" w:hAnsi="Noto Sans"/>
                <w:color w:val="00000A"/>
                <w:sz w:val="18"/>
                <w:szCs w:val="18"/>
                <w:lang w:val="ca-ES"/>
              </w:rPr>
              <w:t>9. Aparició de reaccions físiques que semblen relacionades amb l’estrès: perd la gana o menja de manera compulsiva, no pot dormir, mals de cap, de panxa, etc. que abans no es donaven.</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r>
      <w:tr>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eastAsia="Arial" w:cs="Noto Sans" w:ascii="Noto Sans" w:hAnsi="Noto Sans"/>
                <w:color w:val="00000A"/>
                <w:sz w:val="18"/>
                <w:szCs w:val="18"/>
                <w:lang w:val="ca-ES"/>
              </w:rPr>
              <w:t>10. Darrerament té comportaments autolesius, ha mostrat ideació suïcida o intents d’atemptar contra la vida.</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r>
      <w:tr>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b/>
                <w:b/>
                <w:color w:val="00000A"/>
                <w:sz w:val="18"/>
                <w:szCs w:val="18"/>
                <w:lang w:val="ca-ES"/>
              </w:rPr>
            </w:pPr>
            <w:r>
              <w:rPr>
                <w:rFonts w:eastAsia="Arial" w:cs="Noto Sans" w:ascii="Noto Sans" w:hAnsi="Noto Sans"/>
                <w:b/>
                <w:color w:val="00000A"/>
                <w:sz w:val="18"/>
                <w:szCs w:val="18"/>
                <w:lang w:val="ca-ES"/>
              </w:rPr>
              <w:t>PUNTUACIÓ TOTAL</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r>
      <w:tr>
        <w:trPr/>
        <w:tc>
          <w:tcPr>
            <w:tcW w:w="6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b/>
                <w:b/>
                <w:color w:val="00000A"/>
                <w:sz w:val="18"/>
                <w:szCs w:val="18"/>
                <w:lang w:val="ca-ES"/>
              </w:rPr>
            </w:pPr>
            <w:r>
              <w:rPr>
                <w:rFonts w:eastAsia="Arial" w:cs="Noto Sans" w:ascii="Noto Sans" w:hAnsi="Noto Sans"/>
                <w:b/>
                <w:color w:val="00000A"/>
                <w:sz w:val="18"/>
                <w:szCs w:val="18"/>
                <w:lang w:val="ca-ES"/>
              </w:rPr>
              <w:t>NIVELL DE PATIMENT</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2"/>
              <w:rPr>
                <w:rFonts w:ascii="Noto Sans" w:hAnsi="Noto Sans" w:cs="Noto Sans"/>
                <w:color w:val="00000A"/>
                <w:sz w:val="18"/>
                <w:szCs w:val="18"/>
                <w:lang w:val="ca-ES"/>
              </w:rPr>
            </w:pPr>
            <w:r>
              <w:rPr>
                <w:rFonts w:cs="Noto Sans" w:ascii="Noto Sans" w:hAnsi="Noto Sans"/>
                <w:color w:val="00000A"/>
                <w:sz w:val="18"/>
                <w:szCs w:val="18"/>
                <w:lang w:val="ca-ES"/>
              </w:rPr>
            </w:r>
          </w:p>
        </w:tc>
      </w:tr>
    </w:tbl>
    <w:p>
      <w:pPr>
        <w:pStyle w:val="Normal2"/>
        <w:widowControl/>
        <w:rPr>
          <w:rFonts w:ascii="Noto Sans" w:hAnsi="Noto Sans" w:cs="Noto Sans"/>
          <w:color w:val="00000A"/>
          <w:sz w:val="8"/>
          <w:szCs w:val="8"/>
          <w:lang w:val="ca-ES"/>
        </w:rPr>
      </w:pPr>
      <w:r>
        <w:rPr>
          <w:rFonts w:cs="Noto Sans" w:ascii="Noto Sans" w:hAnsi="Noto Sans"/>
          <w:color w:val="00000A"/>
          <w:sz w:val="8"/>
          <w:szCs w:val="8"/>
          <w:lang w:val="ca-ES"/>
        </w:rPr>
      </w:r>
    </w:p>
    <w:p>
      <w:pPr>
        <w:pStyle w:val="Normal2"/>
        <w:widowControl/>
        <w:spacing w:before="60" w:after="60"/>
        <w:rPr>
          <w:rFonts w:ascii="Noto Sans" w:hAnsi="Noto Sans" w:eastAsia="Arial" w:cs="Noto Sans"/>
          <w:color w:val="00000A"/>
          <w:sz w:val="18"/>
          <w:szCs w:val="18"/>
          <w:lang w:val="ca-ES"/>
        </w:rPr>
      </w:pPr>
      <w:r>
        <w:rPr>
          <w:rFonts w:eastAsia="Arial" w:cs="Noto Sans" w:ascii="Noto Sans" w:hAnsi="Noto Sans"/>
          <w:color w:val="00000A"/>
          <w:sz w:val="18"/>
          <w:szCs w:val="18"/>
          <w:lang w:val="ca-ES"/>
        </w:rPr>
        <w:t xml:space="preserve">El </w:t>
      </w:r>
      <w:r>
        <w:rPr>
          <w:rFonts w:eastAsia="Arial" w:cs="Noto Sans" w:ascii="Noto Sans" w:hAnsi="Noto Sans"/>
          <w:b/>
          <w:color w:val="00000A"/>
          <w:sz w:val="18"/>
          <w:szCs w:val="18"/>
          <w:lang w:val="ca-ES"/>
        </w:rPr>
        <w:t>nivell de patiment</w:t>
      </w:r>
      <w:r>
        <w:rPr>
          <w:rFonts w:eastAsia="Arial" w:cs="Noto Sans" w:ascii="Noto Sans" w:hAnsi="Noto Sans"/>
          <w:color w:val="00000A"/>
          <w:sz w:val="18"/>
          <w:szCs w:val="18"/>
          <w:lang w:val="ca-ES"/>
        </w:rPr>
        <w:t xml:space="preserve"> es fixa, de manera orientativa, segons la suma dels valors assignats en cada resposta i pot tenir un dels següents cinc graus: </w:t>
      </w:r>
      <w:r>
        <w:rPr>
          <w:rFonts w:eastAsia="Arial" w:cs="Noto Sans" w:ascii="Noto Sans" w:hAnsi="Noto Sans"/>
          <w:i/>
          <w:color w:val="00000A"/>
          <w:sz w:val="18"/>
          <w:szCs w:val="18"/>
          <w:lang w:val="ca-ES"/>
        </w:rPr>
        <w:t>patiment lleu</w:t>
      </w:r>
      <w:r>
        <w:rPr>
          <w:rFonts w:eastAsia="Arial" w:cs="Noto Sans" w:ascii="Noto Sans" w:hAnsi="Noto Sans"/>
          <w:color w:val="00000A"/>
          <w:sz w:val="18"/>
          <w:szCs w:val="18"/>
          <w:lang w:val="ca-ES"/>
        </w:rPr>
        <w:t xml:space="preserve"> (d’1 a 10), </w:t>
      </w:r>
      <w:r>
        <w:rPr>
          <w:rFonts w:eastAsia="Arial" w:cs="Noto Sans" w:ascii="Noto Sans" w:hAnsi="Noto Sans"/>
          <w:i/>
          <w:color w:val="00000A"/>
          <w:sz w:val="18"/>
          <w:szCs w:val="18"/>
          <w:lang w:val="ca-ES"/>
        </w:rPr>
        <w:t>bastant de patiment</w:t>
      </w:r>
      <w:r>
        <w:rPr>
          <w:rFonts w:eastAsia="Arial" w:cs="Noto Sans" w:ascii="Noto Sans" w:hAnsi="Noto Sans"/>
          <w:color w:val="00000A"/>
          <w:sz w:val="18"/>
          <w:szCs w:val="18"/>
          <w:lang w:val="ca-ES"/>
        </w:rPr>
        <w:t xml:space="preserve"> (d’11 a 20), </w:t>
      </w:r>
      <w:r>
        <w:rPr>
          <w:rFonts w:eastAsia="Arial" w:cs="Noto Sans" w:ascii="Noto Sans" w:hAnsi="Noto Sans"/>
          <w:i/>
          <w:color w:val="00000A"/>
          <w:sz w:val="18"/>
          <w:szCs w:val="18"/>
          <w:lang w:val="ca-ES"/>
        </w:rPr>
        <w:t>patiment intens</w:t>
      </w:r>
      <w:r>
        <w:rPr>
          <w:rFonts w:eastAsia="Arial" w:cs="Noto Sans" w:ascii="Noto Sans" w:hAnsi="Noto Sans"/>
          <w:color w:val="00000A"/>
          <w:sz w:val="18"/>
          <w:szCs w:val="18"/>
          <w:lang w:val="ca-ES"/>
        </w:rPr>
        <w:t xml:space="preserve"> (de 21 a 30), </w:t>
      </w:r>
      <w:r>
        <w:rPr>
          <w:rFonts w:eastAsia="Arial" w:cs="Noto Sans" w:ascii="Noto Sans" w:hAnsi="Noto Sans"/>
          <w:i/>
          <w:color w:val="00000A"/>
          <w:sz w:val="18"/>
          <w:szCs w:val="18"/>
          <w:lang w:val="ca-ES"/>
        </w:rPr>
        <w:t>bastant greu</w:t>
      </w:r>
      <w:r>
        <w:rPr>
          <w:rFonts w:eastAsia="Arial" w:cs="Noto Sans" w:ascii="Noto Sans" w:hAnsi="Noto Sans"/>
          <w:color w:val="00000A"/>
          <w:sz w:val="18"/>
          <w:szCs w:val="18"/>
          <w:lang w:val="ca-ES"/>
        </w:rPr>
        <w:t xml:space="preserve"> (de 31 a 40) i </w:t>
      </w:r>
      <w:r>
        <w:rPr>
          <w:rFonts w:eastAsia="Arial" w:cs="Noto Sans" w:ascii="Noto Sans" w:hAnsi="Noto Sans"/>
          <w:i/>
          <w:color w:val="00000A"/>
          <w:sz w:val="18"/>
          <w:szCs w:val="18"/>
          <w:lang w:val="ca-ES"/>
        </w:rPr>
        <w:t>bastant sever</w:t>
      </w:r>
      <w:r>
        <w:rPr>
          <w:rFonts w:eastAsia="Arial" w:cs="Noto Sans" w:ascii="Noto Sans" w:hAnsi="Noto Sans"/>
          <w:color w:val="00000A"/>
          <w:sz w:val="18"/>
          <w:szCs w:val="18"/>
          <w:lang w:val="ca-ES"/>
        </w:rPr>
        <w:t xml:space="preserve"> (de 41 a 50). El que es vol veure amb aquesta escala són els </w:t>
      </w:r>
      <w:r>
        <w:rPr>
          <w:rFonts w:eastAsia="Arial" w:cs="Noto Sans" w:ascii="Noto Sans" w:hAnsi="Noto Sans"/>
          <w:b/>
          <w:color w:val="00000A"/>
          <w:sz w:val="18"/>
          <w:szCs w:val="18"/>
          <w:lang w:val="ca-ES"/>
        </w:rPr>
        <w:t xml:space="preserve">canvis </w:t>
      </w:r>
      <w:r>
        <w:rPr>
          <w:rFonts w:eastAsia="Arial" w:cs="Noto Sans" w:ascii="Noto Sans" w:hAnsi="Noto Sans"/>
          <w:color w:val="00000A"/>
          <w:sz w:val="18"/>
          <w:szCs w:val="18"/>
          <w:lang w:val="ca-ES"/>
        </w:rPr>
        <w:t>o conseqüències</w:t>
      </w:r>
      <w:r>
        <w:rPr>
          <w:rFonts w:eastAsia="Arial" w:cs="Noto Sans" w:ascii="Noto Sans" w:hAnsi="Noto Sans"/>
          <w:b/>
          <w:color w:val="00000A"/>
          <w:sz w:val="18"/>
          <w:szCs w:val="18"/>
          <w:lang w:val="ca-ES"/>
        </w:rPr>
        <w:t xml:space="preserve"> </w:t>
      </w:r>
      <w:r>
        <w:rPr>
          <w:rFonts w:eastAsia="Arial" w:cs="Noto Sans" w:ascii="Noto Sans" w:hAnsi="Noto Sans"/>
          <w:color w:val="00000A"/>
          <w:sz w:val="18"/>
          <w:szCs w:val="18"/>
          <w:lang w:val="ca-ES"/>
        </w:rPr>
        <w:t>emocionals que s’han donat des que es produeix el possible assetjament.</w:t>
      </w:r>
    </w:p>
    <w:p>
      <w:pPr>
        <w:pStyle w:val="Normal"/>
        <w:jc w:val="center"/>
        <w:rPr>
          <w:rFonts w:cs="Noto Sans"/>
          <w:b/>
          <w:b/>
          <w:bCs/>
        </w:rPr>
      </w:pPr>
      <w:r>
        <w:rPr>
          <w:rFonts w:cs="Noto Sans"/>
          <w:b/>
          <w:bCs/>
        </w:rPr>
        <w:t>Entrevista amb les famílies</w:t>
      </w:r>
    </w:p>
    <w:p>
      <w:pPr>
        <w:pStyle w:val="Normal2"/>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tabs>
          <w:tab w:val="left" w:pos="6237" w:leader="dot"/>
          <w:tab w:val="left" w:pos="8364" w:leader="dot"/>
          <w:tab w:val="right" w:pos="8835" w:leader="none"/>
        </w:tabs>
        <w:rPr>
          <w:rFonts w:ascii="Noto Sans" w:hAnsi="Noto Sans" w:eastAsia="Arial" w:cs="Noto Sans"/>
          <w:color w:val="00000A"/>
          <w:sz w:val="21"/>
          <w:szCs w:val="21"/>
          <w:lang w:val="ca-ES"/>
        </w:rPr>
      </w:pPr>
      <w:r>
        <w:rPr>
          <w:rFonts w:eastAsia="Arial" w:cs="Noto Sans" w:ascii="Noto Sans" w:hAnsi="Noto Sans"/>
          <w:color w:val="00000A"/>
          <w:sz w:val="21"/>
          <w:szCs w:val="21"/>
          <w:lang w:val="ca-ES"/>
        </w:rPr>
        <w:t>Nom de l’alumne/a: .....................................................................          Data: ...................</w:t>
      </w:r>
    </w:p>
    <w:p>
      <w:pPr>
        <w:pStyle w:val="Normal2"/>
        <w:widowControl/>
        <w:tabs>
          <w:tab w:val="left" w:pos="6237" w:leader="dot"/>
          <w:tab w:val="left" w:pos="9639" w:leader="dot"/>
        </w:tabs>
        <w:rPr>
          <w:rFonts w:ascii="Noto Sans" w:hAnsi="Noto Sans" w:eastAsia="Arial" w:cs="Noto Sans"/>
          <w:color w:val="00000A"/>
          <w:sz w:val="21"/>
          <w:szCs w:val="21"/>
          <w:lang w:val="ca-ES"/>
        </w:rPr>
      </w:pPr>
      <w:r>
        <w:rPr>
          <w:rFonts w:eastAsia="Arial" w:cs="Noto Sans" w:ascii="Noto Sans" w:hAnsi="Noto Sans"/>
          <w:color w:val="00000A"/>
          <w:sz w:val="21"/>
          <w:szCs w:val="21"/>
          <w:lang w:val="ca-ES"/>
        </w:rPr>
        <w:t>Persona entrevistada: ..................................................................</w:t>
      </w:r>
    </w:p>
    <w:p>
      <w:pPr>
        <w:pStyle w:val="Normal2"/>
        <w:widowControl/>
        <w:tabs>
          <w:tab w:val="left" w:pos="6237" w:leader="dot"/>
          <w:tab w:val="left" w:pos="9639" w:leader="dot"/>
        </w:tabs>
        <w:rPr>
          <w:rFonts w:ascii="Noto Sans" w:hAnsi="Noto Sans" w:cs="Noto Sans"/>
          <w:color w:val="00000A"/>
          <w:sz w:val="21"/>
          <w:szCs w:val="21"/>
          <w:lang w:val="ca-ES"/>
        </w:rPr>
      </w:pPr>
      <w:r>
        <w:rPr>
          <w:rFonts w:eastAsia="Arial" w:cs="Noto Sans" w:ascii="Noto Sans" w:hAnsi="Noto Sans"/>
          <w:color w:val="00000A"/>
          <w:sz w:val="21"/>
          <w:szCs w:val="21"/>
          <w:lang w:val="ca-ES"/>
        </w:rPr>
        <w:t>Relació amb l’alumne/a: ..............................................................</w:t>
      </w:r>
    </w:p>
    <w:p>
      <w:pPr>
        <w:pStyle w:val="Normal2"/>
        <w:widowControl/>
        <w:tabs>
          <w:tab w:val="left" w:pos="7371" w:leader="dot"/>
          <w:tab w:val="left" w:pos="8364" w:leader="dot"/>
          <w:tab w:val="right" w:pos="8835" w:leader="none"/>
        </w:tabs>
        <w:rPr>
          <w:rFonts w:ascii="Noto Sans" w:hAnsi="Noto Sans" w:eastAsia="Arial" w:cs="Noto Sans"/>
          <w:color w:val="00000A"/>
          <w:sz w:val="21"/>
          <w:szCs w:val="21"/>
          <w:lang w:val="ca-ES"/>
        </w:rPr>
      </w:pPr>
      <w:r>
        <w:rPr>
          <w:rFonts w:eastAsia="Arial" w:cs="Noto Sans" w:ascii="Noto Sans" w:hAnsi="Noto Sans"/>
          <w:color w:val="00000A"/>
          <w:sz w:val="21"/>
          <w:szCs w:val="21"/>
          <w:lang w:val="ca-ES"/>
        </w:rPr>
        <w:t>Persona que fa l’entrevista: .........................................................</w:t>
      </w:r>
    </w:p>
    <w:p>
      <w:pPr>
        <w:pStyle w:val="Normal2"/>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2"/>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shd w:val="clear" w:color="auto" w:fill="D9D9D9" w:themeFill="background1" w:themeFillShade="d9"/>
        <w:jc w:val="both"/>
        <w:rPr>
          <w:rFonts w:ascii="Noto Sans" w:hAnsi="Noto Sans" w:cs="Noto Sans"/>
          <w:color w:val="00000A"/>
          <w:sz w:val="20"/>
          <w:szCs w:val="20"/>
          <w:lang w:val="ca-ES"/>
        </w:rPr>
      </w:pPr>
      <w:r>
        <w:rPr>
          <w:rFonts w:eastAsia="Arial" w:cs="Noto Sans" w:ascii="Noto Sans" w:hAnsi="Noto Sans"/>
          <w:color w:val="00000A"/>
          <w:sz w:val="20"/>
          <w:szCs w:val="20"/>
          <w:lang w:val="ca-ES"/>
        </w:rPr>
        <w:t xml:space="preserve">L’acolliment o benvinguda la fa el director o directora, que comunica, alhora, la posada en marxa del protocol i presenta el referent del cas, que és qui farà l’entrevista. </w:t>
      </w:r>
    </w:p>
    <w:p>
      <w:pPr>
        <w:pStyle w:val="Normal"/>
        <w:shd w:val="clear" w:color="auto" w:fill="D9D9D9" w:themeFill="background1" w:themeFillShade="d9"/>
        <w:ind w:firstLine="360"/>
        <w:rPr>
          <w:rFonts w:cs="Noto Sans"/>
          <w:bCs/>
          <w:sz w:val="20"/>
          <w:szCs w:val="20"/>
        </w:rPr>
      </w:pPr>
      <w:r>
        <w:rPr>
          <w:rFonts w:cs="Noto Sans"/>
          <w:bCs/>
          <w:sz w:val="20"/>
          <w:szCs w:val="20"/>
        </w:rPr>
      </w:r>
    </w:p>
    <w:p>
      <w:pPr>
        <w:pStyle w:val="Normal"/>
        <w:shd w:val="clear" w:color="auto" w:fill="D9D9D9" w:themeFill="background1" w:themeFillShade="d9"/>
        <w:rPr>
          <w:rFonts w:cs="Noto Sans"/>
          <w:bCs/>
          <w:sz w:val="20"/>
          <w:szCs w:val="20"/>
        </w:rPr>
      </w:pPr>
      <w:r>
        <w:rPr>
          <w:rFonts w:cs="Noto Sans"/>
          <w:bCs/>
          <w:sz w:val="20"/>
          <w:szCs w:val="20"/>
        </w:rPr>
        <w:t>Possibles preguntes que pot fer el referent:</w:t>
      </w:r>
    </w:p>
    <w:p>
      <w:pPr>
        <w:pStyle w:val="Normal"/>
        <w:shd w:val="clear" w:color="auto" w:fill="D9D9D9" w:themeFill="background1" w:themeFillShade="d9"/>
        <w:ind w:firstLine="360"/>
        <w:rPr>
          <w:rFonts w:cs="Noto Sans"/>
          <w:bCs/>
          <w:sz w:val="20"/>
          <w:szCs w:val="20"/>
        </w:rPr>
      </w:pPr>
      <w:r>
        <w:rPr>
          <w:rFonts w:cs="Noto Sans"/>
          <w:bCs/>
          <w:sz w:val="20"/>
          <w:szCs w:val="20"/>
        </w:rPr>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Hola, vull parlar amb vosaltres sobre com es troba en/na ... a la classe / a l’escola.</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Estam preocupats perquè hem observat que / hem sabut que ... i en aquest centre no permetem que ningú ho passi malament. Per aquest motiu hem obert el protocol d’assetjament escolar, per valorar el que està passant i cercar una solució.</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Creis que està patint? (</w:t>
      </w:r>
      <w:r>
        <w:rPr>
          <w:rFonts w:cs="Noto Sans" w:ascii="Noto Sans" w:hAnsi="Noto Sans"/>
          <w:bCs/>
          <w:i/>
          <w:sz w:val="20"/>
          <w:szCs w:val="20"/>
        </w:rPr>
        <w:t>Si és que sí</w:t>
      </w:r>
      <w:r>
        <w:rPr>
          <w:rFonts w:cs="Noto Sans" w:ascii="Noto Sans" w:hAnsi="Noto Sans"/>
          <w:bCs/>
          <w:sz w:val="20"/>
          <w:szCs w:val="20"/>
        </w:rPr>
        <w:t xml:space="preserve">) Què heu observat que us fa pensar que pateix? </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 xml:space="preserve"> </w:t>
      </w:r>
      <w:r>
        <w:rPr>
          <w:rFonts w:cs="Noto Sans" w:ascii="Noto Sans" w:hAnsi="Noto Sans"/>
          <w:bCs/>
          <w:sz w:val="20"/>
          <w:szCs w:val="20"/>
        </w:rPr>
        <w:t xml:space="preserve">Heu observat alguna conducta concreta / Us ha comentat que el molesten? </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Què heu pensat? Com us heu sentit amb tot això?</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Què pensau que necessitaria en/na .... per estar millor / per restablir la situació / perquè estigui segur / perquè estigui content?</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A partir d’aquí, des del centre farem les passes següents ... per arreglar de la millor forma possible aquesta situació.</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Si hi ha qualque cosa que et preocupi o observis no dubtis a comunicar-ho al tutor/tutora.</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Agraïm que col·laboreu amb el centre ja que quan els pares cerquen solucions o enfrontaments directament amb els alumnes o les seves famílies sol anar malament i la situació normalment empitjora.</w:t>
      </w:r>
    </w:p>
    <w:p>
      <w:pPr>
        <w:pStyle w:val="Normal2"/>
        <w:widowControl/>
        <w:rPr>
          <w:rFonts w:ascii="Noto Sans" w:hAnsi="Noto Sans" w:cs="Noto Sans"/>
          <w:color w:val="00000A"/>
          <w:sz w:val="22"/>
          <w:szCs w:val="22"/>
          <w:lang w:val="ca-ES"/>
        </w:rPr>
      </w:pPr>
      <w:r>
        <w:rPr>
          <w:rFonts w:cs="Noto Sans" w:ascii="Noto Sans" w:hAnsi="Noto Sans"/>
          <w:bCs/>
          <w:sz w:val="22"/>
          <w:szCs w:val="22"/>
          <w:lang w:val="ca-ES"/>
        </w:rPr>
        <w:t>Moltes gràcies per cooperar en la gestió del conflicte i confiar en la intervenció de l’escola.</w:t>
      </w:r>
    </w:p>
    <w:p>
      <w:pPr>
        <w:pStyle w:val="Normal2"/>
        <w:widowControl/>
        <w:rPr>
          <w:rFonts w:ascii="Noto Sans" w:hAnsi="Noto Sans" w:cs="Noto Sans"/>
          <w:color w:val="00000A"/>
          <w:sz w:val="22"/>
          <w:szCs w:val="22"/>
          <w:lang w:val="ca-ES"/>
        </w:rPr>
      </w:pPr>
      <w:r>
        <w:rPr>
          <w:rFonts w:cs="Noto Sans" w:ascii="Noto Sans" w:hAnsi="Noto Sans"/>
          <w:color w:val="00000A"/>
          <w:sz w:val="22"/>
          <w:szCs w:val="22"/>
          <w:lang w:val="ca-ES"/>
        </w:rPr>
      </w:r>
    </w:p>
    <w:tbl>
      <w:tblPr>
        <w:tblW w:w="871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8719"/>
      </w:tblGrid>
      <w:tr>
        <w:trPr/>
        <w:tc>
          <w:tcPr>
            <w:tcW w:w="87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Aspectes rellevants de l’entrevista i acords als quals s’ha arribat:</w:t>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right" w:pos="8835" w:leader="none"/>
              </w:tabs>
              <w:rPr>
                <w:rFonts w:ascii="Noto Sans" w:hAnsi="Noto Sans" w:cs="Noto Sans"/>
                <w:color w:val="00000A"/>
                <w:sz w:val="22"/>
                <w:szCs w:val="22"/>
                <w:lang w:val="ca-ES"/>
              </w:rPr>
            </w:pPr>
            <w:r>
              <w:rPr>
                <w:rFonts w:cs="Noto Sans" w:ascii="Noto Sans" w:hAnsi="Noto Sans"/>
                <w:color w:val="00000A"/>
                <w:sz w:val="22"/>
                <w:szCs w:val="22"/>
                <w:lang w:val="ca-ES"/>
              </w:rPr>
            </w:r>
          </w:p>
        </w:tc>
      </w:tr>
    </w:tbl>
    <w:p>
      <w:pPr>
        <w:pStyle w:val="Normal"/>
        <w:rPr>
          <w:rFonts w:cs="Noto Sans"/>
        </w:rPr>
      </w:pPr>
      <w:r>
        <w:rPr>
          <w:rFonts w:cs="Noto Sans"/>
        </w:rPr>
      </w:r>
    </w:p>
    <w:p>
      <w:pPr>
        <w:pStyle w:val="Normal"/>
        <w:rPr>
          <w:rFonts w:cs="Noto Sans"/>
          <w:bCs/>
        </w:rPr>
      </w:pPr>
      <w:r>
        <w:rPr>
          <w:rFonts w:cs="Noto Sans"/>
          <w:bCs/>
        </w:rPr>
        <w:t>Signatures dels assistents:</w:t>
      </w:r>
      <w:r>
        <w:br w:type="page"/>
      </w:r>
    </w:p>
    <w:p>
      <w:pPr>
        <w:pStyle w:val="Normal"/>
        <w:jc w:val="center"/>
        <w:rPr>
          <w:rFonts w:cs="Noto Sans"/>
          <w:b/>
          <w:b/>
          <w:bCs/>
        </w:rPr>
      </w:pPr>
      <w:bookmarkStart w:id="7" w:name="ANNEX4"/>
      <w:bookmarkEnd w:id="7"/>
      <w:r>
        <w:rPr>
          <w:rFonts w:cs="Noto Sans"/>
          <w:b/>
          <w:bCs/>
        </w:rPr>
        <w:t>ANNEX 4</w:t>
      </w:r>
    </w:p>
    <w:p>
      <w:pPr>
        <w:pStyle w:val="Normal"/>
        <w:jc w:val="center"/>
        <w:rPr>
          <w:rFonts w:cs="Noto Sans"/>
          <w:b/>
          <w:b/>
          <w:bCs/>
        </w:rPr>
      </w:pPr>
      <w:r>
        <w:rPr>
          <w:rFonts w:cs="Noto Sans"/>
          <w:b/>
          <w:bCs/>
        </w:rPr>
        <w:t>Reunió amb els alumnes ajudants</w:t>
      </w:r>
    </w:p>
    <w:p>
      <w:pPr>
        <w:pStyle w:val="Normal"/>
        <w:rPr>
          <w:rFonts w:cs="Noto Sans"/>
          <w:b/>
          <w:b/>
          <w:bCs/>
        </w:rPr>
      </w:pPr>
      <w:r>
        <w:rPr>
          <w:rFonts w:cs="Noto Sans"/>
          <w:b/>
          <w:bCs/>
        </w:rPr>
      </w:r>
    </w:p>
    <w:p>
      <w:pPr>
        <w:pStyle w:val="Normal"/>
        <w:tabs>
          <w:tab w:val="left" w:pos="2268" w:leader="dot"/>
          <w:tab w:val="left" w:pos="8505" w:leader="dot"/>
        </w:tabs>
        <w:rPr>
          <w:rFonts w:cs="Noto Sans"/>
        </w:rPr>
      </w:pPr>
      <w:r>
        <w:rPr>
          <w:rFonts w:cs="Noto Sans"/>
        </w:rPr>
        <w:t xml:space="preserve">Data: </w:t>
        <w:tab/>
        <w:t xml:space="preserve"> Participants: </w:t>
        <w:tab/>
      </w:r>
    </w:p>
    <w:p>
      <w:pPr>
        <w:pStyle w:val="Normal"/>
        <w:tabs>
          <w:tab w:val="left" w:pos="8505" w:leader="dot"/>
        </w:tabs>
        <w:rPr>
          <w:rFonts w:cs="Noto Sans"/>
        </w:rPr>
      </w:pPr>
      <w:r>
        <w:rPr>
          <w:rFonts w:cs="Noto Sans"/>
        </w:rPr>
        <w:tab/>
      </w:r>
    </w:p>
    <w:p>
      <w:pPr>
        <w:pStyle w:val="Normal"/>
        <w:tabs>
          <w:tab w:val="left" w:pos="8505" w:leader="dot"/>
        </w:tabs>
        <w:rPr>
          <w:rFonts w:cs="Noto Sans"/>
        </w:rPr>
      </w:pPr>
      <w:r>
        <w:rPr>
          <w:rFonts w:cs="Noto Sans"/>
        </w:rPr>
        <w:tab/>
      </w:r>
    </w:p>
    <w:p>
      <w:pPr>
        <w:pStyle w:val="Normal"/>
        <w:tabs>
          <w:tab w:val="left" w:pos="8505" w:leader="dot"/>
        </w:tabs>
        <w:rPr>
          <w:rFonts w:cs="Noto Sans"/>
        </w:rPr>
      </w:pPr>
      <w:r>
        <w:rPr>
          <w:rFonts w:cs="Noto Sans"/>
        </w:rPr>
        <w:tab/>
      </w:r>
    </w:p>
    <w:p>
      <w:pPr>
        <w:pStyle w:val="Normal"/>
        <w:tabs>
          <w:tab w:val="left" w:pos="9072" w:leader="dot"/>
        </w:tabs>
        <w:rPr>
          <w:rFonts w:cs="Noto Sans"/>
        </w:rPr>
      </w:pPr>
      <w:r>
        <w:rPr>
          <w:rFonts w:cs="Noto Sans"/>
        </w:rPr>
      </w:r>
    </w:p>
    <w:p>
      <w:pPr>
        <w:pStyle w:val="Normal"/>
        <w:tabs>
          <w:tab w:val="left" w:pos="9072" w:leader="dot"/>
        </w:tabs>
        <w:rPr>
          <w:rFonts w:cs="Noto Sans"/>
        </w:rPr>
      </w:pPr>
      <w:r>
        <w:rPr>
          <w:rFonts w:cs="Noto Sans"/>
        </w:rPr>
      </w:r>
    </w:p>
    <w:p>
      <w:pPr>
        <w:pStyle w:val="Normal"/>
        <w:shd w:val="clear" w:color="auto" w:fill="D9D9D9" w:themeFill="background1" w:themeFillShade="d9"/>
        <w:rPr>
          <w:rFonts w:cs="Noto Sans"/>
          <w:bCs/>
          <w:sz w:val="20"/>
          <w:szCs w:val="20"/>
        </w:rPr>
      </w:pPr>
      <w:r>
        <w:rPr>
          <w:rFonts w:cs="Noto Sans"/>
          <w:bCs/>
          <w:sz w:val="20"/>
          <w:szCs w:val="20"/>
        </w:rPr>
        <w:t>Possibles preguntes que es poden fer:</w:t>
      </w:r>
    </w:p>
    <w:p>
      <w:pPr>
        <w:pStyle w:val="Normal"/>
        <w:shd w:val="clear" w:color="auto" w:fill="D9D9D9" w:themeFill="background1" w:themeFillShade="d9"/>
        <w:ind w:firstLine="360"/>
        <w:rPr>
          <w:rFonts w:cs="Noto Sans"/>
          <w:bCs/>
          <w:sz w:val="20"/>
          <w:szCs w:val="20"/>
        </w:rPr>
      </w:pPr>
      <w:r>
        <w:rPr>
          <w:rFonts w:cs="Noto Sans"/>
          <w:bCs/>
          <w:sz w:val="20"/>
          <w:szCs w:val="20"/>
        </w:rPr>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 xml:space="preserve">Hola, vull parlar amb vosaltres sobre com va la classe. Hem pensat amb vosaltres perquè sabem que sou alumnes que ajudau i que no us agrada que els vostres companys pateixin. </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 xml:space="preserve">I he sabut/ sabeu/sé que hi ha algú que ho passa malament a classe. </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En sabíeu res? Sabeu què li fan / què li passa?</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Què podeu fer perquè se senti millor, perquè estigui content com els altres?</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A partir d’ara / del que ha passat m’agradaria que estiguéssiu atents i m’informeu si passa res, ja sabeu que tot el que em digueu és confidencial.</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Estàs disposat a fer-ho? Tenc el teu compromís que faràs això que has dit?</w:t>
      </w:r>
    </w:p>
    <w:p>
      <w:pPr>
        <w:pStyle w:val="ListParagraph"/>
        <w:numPr>
          <w:ilvl w:val="0"/>
          <w:numId w:val="19"/>
        </w:numPr>
        <w:shd w:val="clear" w:color="auto" w:fill="D9D9D9" w:themeFill="background1" w:themeFillShade="d9"/>
        <w:ind w:left="567" w:hanging="283"/>
        <w:rPr>
          <w:rFonts w:ascii="Noto Sans" w:hAnsi="Noto Sans" w:cs="Noto Sans"/>
          <w:bCs/>
          <w:sz w:val="20"/>
          <w:szCs w:val="20"/>
        </w:rPr>
      </w:pPr>
      <w:r>
        <w:rPr>
          <w:rFonts w:cs="Noto Sans" w:ascii="Noto Sans" w:hAnsi="Noto Sans"/>
          <w:bCs/>
          <w:sz w:val="20"/>
          <w:szCs w:val="20"/>
        </w:rPr>
        <w:t>Moltes gràcies per ajudar a fer del centre un lloc segur i agradable per a tothom</w:t>
      </w:r>
    </w:p>
    <w:p>
      <w:pPr>
        <w:pStyle w:val="Normal"/>
        <w:tabs>
          <w:tab w:val="left" w:pos="9072" w:leader="dot"/>
        </w:tabs>
        <w:rPr>
          <w:rFonts w:cs="Noto Sans"/>
        </w:rPr>
      </w:pPr>
      <w:r>
        <w:rPr>
          <w:rFonts w:cs="Noto Sans"/>
        </w:rPr>
        <w:t>Recordau que s’ha de tenir cura de la confidencialitat.</w:t>
      </w:r>
    </w:p>
    <w:p>
      <w:pPr>
        <w:pStyle w:val="Normal"/>
        <w:tabs>
          <w:tab w:val="left" w:pos="9072" w:leader="dot"/>
        </w:tabs>
        <w:rPr>
          <w:rFonts w:cs="Noto Sans"/>
        </w:rPr>
      </w:pPr>
      <w:r>
        <w:rPr>
          <w:rFonts w:cs="Noto Sans"/>
        </w:rPr>
      </w:r>
    </w:p>
    <w:tbl>
      <w:tblPr>
        <w:tblW w:w="871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8719"/>
      </w:tblGrid>
      <w:tr>
        <w:trPr/>
        <w:tc>
          <w:tcPr>
            <w:tcW w:w="8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Acords presos: </w:t>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tc>
      </w:tr>
    </w:tbl>
    <w:p>
      <w:pPr>
        <w:pStyle w:val="Normal"/>
        <w:tabs>
          <w:tab w:val="left" w:pos="5670" w:leader="dot"/>
        </w:tabs>
        <w:rPr>
          <w:rFonts w:cs="Noto Sans"/>
        </w:rPr>
      </w:pPr>
      <w:r>
        <w:rPr>
          <w:rFonts w:cs="Noto Sans"/>
        </w:rPr>
      </w:r>
    </w:p>
    <w:p>
      <w:pPr>
        <w:pStyle w:val="Normal"/>
        <w:tabs>
          <w:tab w:val="left" w:pos="5670" w:leader="dot"/>
        </w:tabs>
        <w:rPr>
          <w:rFonts w:cs="Noto Sans"/>
        </w:rPr>
      </w:pPr>
      <w:r>
        <w:rPr>
          <w:rFonts w:cs="Noto Sans"/>
        </w:rPr>
        <w:t xml:space="preserve">Data de revisió dels acords: </w:t>
        <w:tab/>
      </w:r>
    </w:p>
    <w:p>
      <w:pPr>
        <w:pStyle w:val="Normal"/>
        <w:tabs>
          <w:tab w:val="left" w:pos="5670" w:leader="dot"/>
        </w:tabs>
        <w:rPr>
          <w:rFonts w:cs="Noto Sans"/>
        </w:rPr>
      </w:pPr>
      <w:r>
        <w:rPr>
          <w:rFonts w:cs="Noto Sans"/>
        </w:rPr>
      </w:r>
    </w:p>
    <w:p>
      <w:pPr>
        <w:pStyle w:val="Normal"/>
        <w:tabs>
          <w:tab w:val="left" w:pos="5670" w:leader="dot"/>
        </w:tabs>
        <w:rPr>
          <w:rFonts w:cs="Noto Sans"/>
        </w:rPr>
      </w:pPr>
      <w:r>
        <w:rPr>
          <w:rFonts w:cs="Noto Sans"/>
        </w:rPr>
        <w:t xml:space="preserve">Signatures: </w:t>
      </w:r>
    </w:p>
    <w:p>
      <w:pPr>
        <w:pStyle w:val="Normal"/>
        <w:rPr>
          <w:rFonts w:cs="Noto Sans"/>
        </w:rPr>
      </w:pPr>
      <w:r>
        <w:rPr>
          <w:rFonts w:cs="Noto Sans"/>
        </w:rPr>
      </w:r>
    </w:p>
    <w:p>
      <w:pPr>
        <w:pStyle w:val="Normal"/>
        <w:rPr>
          <w:rFonts w:cs="Noto Sans"/>
          <w:b/>
          <w:b/>
          <w:bCs/>
        </w:rPr>
      </w:pPr>
      <w:r>
        <w:rPr>
          <w:rFonts w:cs="Noto Sans"/>
          <w:b/>
          <w:bCs/>
        </w:rPr>
      </w:r>
      <w:r>
        <w:br w:type="page"/>
      </w:r>
    </w:p>
    <w:p>
      <w:pPr>
        <w:pStyle w:val="Normal"/>
        <w:jc w:val="center"/>
        <w:rPr>
          <w:rFonts w:cs="Noto Sans"/>
          <w:b/>
          <w:b/>
          <w:bCs/>
        </w:rPr>
      </w:pPr>
      <w:bookmarkStart w:id="8" w:name="ANNEX5"/>
      <w:bookmarkEnd w:id="8"/>
      <w:r>
        <w:rPr>
          <w:rFonts w:cs="Noto Sans"/>
          <w:b/>
          <w:bCs/>
        </w:rPr>
        <w:t>ANNEX 5</w:t>
      </w:r>
    </w:p>
    <w:p>
      <w:pPr>
        <w:pStyle w:val="Normal"/>
        <w:jc w:val="center"/>
        <w:rPr>
          <w:rFonts w:cs="Noto Sans"/>
          <w:b/>
          <w:b/>
          <w:bCs/>
        </w:rPr>
      </w:pPr>
      <w:r>
        <w:rPr>
          <w:rFonts w:cs="Noto Sans"/>
          <w:b/>
          <w:bCs/>
        </w:rPr>
        <w:t>Acta de la primera reunió de gestió del cas</w:t>
      </w:r>
    </w:p>
    <w:p>
      <w:pPr>
        <w:pStyle w:val="Normal"/>
        <w:rPr>
          <w:rFonts w:cs="Noto Sans"/>
          <w:b/>
          <w:b/>
          <w:bCs/>
        </w:rPr>
      </w:pPr>
      <w:r>
        <w:rPr>
          <w:rFonts w:cs="Noto Sans"/>
          <w:b/>
          <w:bCs/>
        </w:rPr>
      </w:r>
    </w:p>
    <w:p>
      <w:pPr>
        <w:pStyle w:val="Normal"/>
        <w:tabs>
          <w:tab w:val="left" w:pos="2268" w:leader="dot"/>
          <w:tab w:val="left" w:pos="9072" w:leader="dot"/>
        </w:tabs>
        <w:rPr>
          <w:rFonts w:cs="Noto Sans"/>
        </w:rPr>
      </w:pPr>
      <w:r>
        <w:rPr>
          <w:rFonts w:cs="Noto Sans"/>
        </w:rPr>
        <w:t xml:space="preserve">Data: </w:t>
        <w:tab/>
        <w:t xml:space="preserve"> Participants: .................................................................................</w:t>
      </w:r>
    </w:p>
    <w:p>
      <w:pPr>
        <w:pStyle w:val="Normal"/>
        <w:tabs>
          <w:tab w:val="left" w:pos="9072" w:leader="dot"/>
        </w:tabs>
        <w:rPr>
          <w:rFonts w:cs="Noto Sans"/>
        </w:rPr>
      </w:pPr>
      <w:r>
        <w:rPr>
          <w:rFonts w:cs="Noto Sans"/>
        </w:rPr>
        <w:t>................................................................................................................................................</w:t>
      </w:r>
    </w:p>
    <w:p>
      <w:pPr>
        <w:pStyle w:val="Normal"/>
        <w:tabs>
          <w:tab w:val="left" w:pos="9072" w:leader="dot"/>
        </w:tabs>
        <w:rPr>
          <w:rFonts w:cs="Noto Sans"/>
        </w:rPr>
      </w:pPr>
      <w:r>
        <w:rPr>
          <w:rFonts w:cs="Noto Sans"/>
        </w:rPr>
        <w:t>...............................................................................................................................................</w:t>
      </w:r>
    </w:p>
    <w:p>
      <w:pPr>
        <w:pStyle w:val="Normal"/>
        <w:tabs>
          <w:tab w:val="left" w:pos="9072" w:leader="dot"/>
        </w:tabs>
        <w:rPr>
          <w:rFonts w:cs="Noto Sans"/>
        </w:rPr>
      </w:pPr>
      <w:r>
        <w:rPr>
          <w:rFonts w:cs="Noto Sans"/>
        </w:rPr>
      </w:r>
    </w:p>
    <w:tbl>
      <w:tblPr>
        <w:tblW w:w="871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8719"/>
      </w:tblGrid>
      <w:tr>
        <w:trPr/>
        <w:tc>
          <w:tcPr>
            <w:tcW w:w="8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Acords presos després de la recollida d’informació del referent, tutor o tutora, equip educatiu, orientador o orientadora i altres professionals (en el cas que la situació sigui motivada per violència masclista el referent ha de ser l’agent de coeducació del centre i s’han de seguir les orientacions de l’annex 12): </w:t>
            </w:r>
          </w:p>
          <w:p>
            <w:pPr>
              <w:pStyle w:val="Normal2"/>
              <w:widowControl/>
              <w:tabs>
                <w:tab w:val="right" w:pos="8835" w:leader="none"/>
              </w:tabs>
              <w:jc w:val="both"/>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2"/>
              <w:widowControl/>
              <w:tabs>
                <w:tab w:val="right" w:pos="8835" w:leader="none"/>
              </w:tabs>
              <w:jc w:val="both"/>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2"/>
              <w:widowControl/>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 xml:space="preserve">Especificau les </w:t>
            </w:r>
            <w:r>
              <w:rPr>
                <w:rFonts w:eastAsia="Arial" w:cs="Noto Sans" w:ascii="Noto Sans" w:hAnsi="Noto Sans"/>
                <w:color w:val="000000" w:themeColor="text1"/>
                <w:sz w:val="20"/>
                <w:szCs w:val="20"/>
                <w:lang w:val="ca-ES"/>
              </w:rPr>
              <w:t>mesures p</w:t>
            </w:r>
            <w:r>
              <w:rPr>
                <w:rFonts w:eastAsia="Arial" w:cs="Noto Sans" w:ascii="Noto Sans" w:hAnsi="Noto Sans"/>
                <w:color w:val="00000A"/>
                <w:sz w:val="20"/>
                <w:szCs w:val="20"/>
                <w:lang w:val="ca-ES"/>
              </w:rPr>
              <w:t>reventives segons l’àmbit:</w:t>
            </w:r>
          </w:p>
          <w:p>
            <w:pPr>
              <w:pStyle w:val="Normal2"/>
              <w:widowControl/>
              <w:numPr>
                <w:ilvl w:val="0"/>
                <w:numId w:val="19"/>
              </w:numPr>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Individual</w:t>
            </w:r>
          </w:p>
          <w:p>
            <w:pPr>
              <w:pStyle w:val="Normal2"/>
              <w:widowControl/>
              <w:numPr>
                <w:ilvl w:val="0"/>
                <w:numId w:val="19"/>
              </w:numPr>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Aula</w:t>
            </w:r>
          </w:p>
          <w:p>
            <w:pPr>
              <w:pStyle w:val="Normal2"/>
              <w:widowControl/>
              <w:numPr>
                <w:ilvl w:val="0"/>
                <w:numId w:val="19"/>
              </w:numPr>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Centre</w:t>
            </w:r>
          </w:p>
          <w:p>
            <w:pPr>
              <w:pStyle w:val="Normal2"/>
              <w:widowControl/>
              <w:numPr>
                <w:ilvl w:val="0"/>
                <w:numId w:val="19"/>
              </w:numPr>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Sociofamiliar</w:t>
            </w:r>
          </w:p>
          <w:p>
            <w:pPr>
              <w:pStyle w:val="Normal2"/>
              <w:widowControl/>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r>
          </w:p>
          <w:p>
            <w:pPr>
              <w:pStyle w:val="Normal2"/>
              <w:widowControl/>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 xml:space="preserve">Especificau mesures urgents de protecció.                                                   Sí </w:t>
            </w:r>
            <w:r>
              <w:rPr>
                <w:rFonts w:eastAsia="Wingdings" w:cs="Wingdings" w:ascii="Wingdings" w:hAnsi="Wingdings"/>
                <w:color w:val="00000A"/>
                <w:sz w:val="20"/>
                <w:szCs w:val="20"/>
                <w:lang w:val="ca-ES"/>
              </w:rPr>
              <w:t></w:t>
            </w:r>
            <w:r>
              <w:rPr>
                <w:rFonts w:eastAsia="Arial" w:cs="Noto Sans" w:ascii="Noto Sans" w:hAnsi="Noto Sans"/>
                <w:color w:val="00000A"/>
                <w:sz w:val="20"/>
                <w:szCs w:val="20"/>
                <w:lang w:val="ca-ES"/>
              </w:rPr>
              <w:t xml:space="preserve">          No  </w:t>
            </w:r>
            <w:r>
              <w:rPr>
                <w:rFonts w:eastAsia="Wingdings" w:cs="Wingdings" w:ascii="Wingdings" w:hAnsi="Wingdings"/>
                <w:color w:val="00000A"/>
                <w:sz w:val="20"/>
                <w:szCs w:val="20"/>
                <w:lang w:val="ca-ES"/>
              </w:rPr>
              <w:t></w:t>
            </w:r>
          </w:p>
          <w:p>
            <w:pPr>
              <w:pStyle w:val="Normal2"/>
              <w:widowControl/>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Quina/es:</w:t>
            </w:r>
          </w:p>
          <w:p>
            <w:pPr>
              <w:pStyle w:val="Normal2"/>
              <w:widowControl/>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r>
          </w:p>
          <w:p>
            <w:pPr>
              <w:pStyle w:val="Normal2"/>
              <w:widowControl/>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 xml:space="preserve">Especificau si s’adjunten proves de ciberassetjament a l’expedient.     Sí </w:t>
            </w:r>
            <w:r>
              <w:rPr>
                <w:rFonts w:eastAsia="Wingdings" w:cs="Wingdings" w:ascii="Wingdings" w:hAnsi="Wingdings"/>
                <w:color w:val="00000A"/>
                <w:sz w:val="20"/>
                <w:szCs w:val="20"/>
                <w:lang w:val="ca-ES"/>
              </w:rPr>
              <w:t></w:t>
            </w:r>
            <w:r>
              <w:rPr>
                <w:rFonts w:eastAsia="Arial" w:cs="Noto Sans" w:ascii="Noto Sans" w:hAnsi="Noto Sans"/>
                <w:color w:val="00000A"/>
                <w:sz w:val="20"/>
                <w:szCs w:val="20"/>
                <w:lang w:val="ca-ES"/>
              </w:rPr>
              <w:t xml:space="preserve">            No  </w:t>
            </w:r>
            <w:r>
              <w:rPr>
                <w:rFonts w:eastAsia="Wingdings" w:cs="Wingdings" w:ascii="Wingdings" w:hAnsi="Wingdings"/>
                <w:color w:val="00000A"/>
                <w:sz w:val="20"/>
                <w:szCs w:val="20"/>
                <w:lang w:val="ca-ES"/>
              </w:rPr>
              <w:t></w:t>
            </w:r>
          </w:p>
          <w:p>
            <w:pPr>
              <w:pStyle w:val="Normal2"/>
              <w:widowControl/>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Quina/es:</w:t>
            </w:r>
          </w:p>
          <w:p>
            <w:pPr>
              <w:pStyle w:val="Normal2"/>
              <w:widowControl/>
              <w:tabs>
                <w:tab w:val="right" w:pos="8835" w:leader="none"/>
              </w:tabs>
              <w:ind w:firstLine="709"/>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r>
          </w:p>
          <w:p>
            <w:pPr>
              <w:pStyle w:val="Normal2"/>
              <w:widowControl/>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 xml:space="preserve">Especificau si s’han detectat situacions diana.                                             Sí </w:t>
            </w:r>
            <w:r>
              <w:rPr>
                <w:rFonts w:eastAsia="Wingdings" w:cs="Wingdings" w:ascii="Wingdings" w:hAnsi="Wingdings"/>
                <w:color w:val="00000A"/>
                <w:sz w:val="20"/>
                <w:szCs w:val="20"/>
                <w:lang w:val="ca-ES"/>
              </w:rPr>
              <w:t></w:t>
            </w:r>
            <w:r>
              <w:rPr>
                <w:rFonts w:eastAsia="Arial" w:cs="Noto Sans" w:ascii="Noto Sans" w:hAnsi="Noto Sans"/>
                <w:color w:val="00000A"/>
                <w:sz w:val="20"/>
                <w:szCs w:val="20"/>
                <w:lang w:val="ca-ES"/>
              </w:rPr>
              <w:t xml:space="preserve">          No  </w:t>
            </w:r>
            <w:r>
              <w:rPr>
                <w:rFonts w:eastAsia="Wingdings" w:cs="Wingdings" w:ascii="Wingdings" w:hAnsi="Wingdings"/>
                <w:color w:val="00000A"/>
                <w:sz w:val="20"/>
                <w:szCs w:val="20"/>
                <w:lang w:val="ca-ES"/>
              </w:rPr>
              <w:t></w:t>
            </w:r>
          </w:p>
          <w:p>
            <w:pPr>
              <w:pStyle w:val="Normal2"/>
              <w:widowControl/>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Quina/es:</w:t>
            </w:r>
          </w:p>
          <w:p>
            <w:pPr>
              <w:pStyle w:val="Normal2"/>
              <w:widowControl/>
              <w:tabs>
                <w:tab w:val="right" w:pos="8835" w:leader="none"/>
              </w:tabs>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r>
          </w:p>
          <w:p>
            <w:pPr>
              <w:pStyle w:val="Normal2"/>
              <w:widowControl/>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 xml:space="preserve">Especificau si s’ha valorat una derivació a recursos externs.                   Sí </w:t>
            </w:r>
            <w:r>
              <w:rPr>
                <w:rFonts w:eastAsia="Wingdings" w:cs="Wingdings" w:ascii="Wingdings" w:hAnsi="Wingdings"/>
                <w:color w:val="00000A"/>
                <w:sz w:val="20"/>
                <w:szCs w:val="20"/>
                <w:lang w:val="ca-ES"/>
              </w:rPr>
              <w:t></w:t>
            </w:r>
            <w:r>
              <w:rPr>
                <w:rFonts w:eastAsia="Arial" w:cs="Noto Sans" w:ascii="Noto Sans" w:hAnsi="Noto Sans"/>
                <w:color w:val="00000A"/>
                <w:sz w:val="20"/>
                <w:szCs w:val="20"/>
                <w:lang w:val="ca-ES"/>
              </w:rPr>
              <w:t xml:space="preserve">          No  </w:t>
            </w:r>
            <w:r>
              <w:rPr>
                <w:rFonts w:eastAsia="Wingdings" w:cs="Wingdings" w:ascii="Wingdings" w:hAnsi="Wingdings"/>
                <w:color w:val="00000A"/>
                <w:sz w:val="20"/>
                <w:szCs w:val="20"/>
                <w:lang w:val="ca-ES"/>
              </w:rPr>
              <w:t></w:t>
            </w:r>
          </w:p>
          <w:p>
            <w:pPr>
              <w:pStyle w:val="Normal2"/>
              <w:widowControl/>
              <w:tabs>
                <w:tab w:val="right" w:pos="8835" w:leader="none"/>
              </w:tabs>
              <w:jc w:val="both"/>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t>Quina/es:</w:t>
            </w:r>
          </w:p>
          <w:p>
            <w:pPr>
              <w:pStyle w:val="Normal2"/>
              <w:widowControl/>
              <w:tabs>
                <w:tab w:val="right" w:pos="8835" w:leader="none"/>
              </w:tabs>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r>
          </w:p>
          <w:p>
            <w:pPr>
              <w:pStyle w:val="Normal2"/>
              <w:widowControl/>
              <w:tabs>
                <w:tab w:val="right" w:pos="8835" w:leader="none"/>
              </w:tabs>
              <w:rPr>
                <w:rFonts w:ascii="Noto Sans" w:hAnsi="Noto Sans" w:eastAsia="Arial" w:cs="Noto Sans"/>
                <w:color w:val="00000A"/>
                <w:sz w:val="20"/>
                <w:szCs w:val="20"/>
                <w:lang w:val="ca-ES"/>
              </w:rPr>
            </w:pPr>
            <w:r>
              <w:rPr>
                <w:rFonts w:eastAsia="Arial" w:cs="Noto Sans" w:ascii="Noto Sans" w:hAnsi="Noto Sans"/>
                <w:color w:val="00000A"/>
                <w:sz w:val="20"/>
                <w:szCs w:val="20"/>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tc>
      </w:tr>
    </w:tbl>
    <w:p>
      <w:pPr>
        <w:pStyle w:val="Normal"/>
        <w:rPr>
          <w:rFonts w:cs="Noto Sans"/>
        </w:rPr>
      </w:pPr>
      <w:r>
        <w:rPr>
          <w:rFonts w:cs="Noto Sans"/>
        </w:rPr>
      </w:r>
      <w:r>
        <mc:AlternateContent>
          <mc:Choice Requires="wps">
            <w:drawing>
              <wp:anchor behindDoc="0" distT="0" distB="0" distL="89535" distR="89535" simplePos="0" locked="0" layoutInCell="1" allowOverlap="1" relativeHeight="42">
                <wp:simplePos x="0" y="0"/>
                <wp:positionH relativeFrom="page">
                  <wp:posOffset>1206500</wp:posOffset>
                </wp:positionH>
                <wp:positionV relativeFrom="paragraph">
                  <wp:posOffset>137795</wp:posOffset>
                </wp:positionV>
                <wp:extent cx="6059805" cy="160655"/>
                <wp:effectExtent l="0" t="0" r="0" b="0"/>
                <wp:wrapSquare wrapText="bothSides"/>
                <wp:docPr id="2" name="Marc1"/>
                <a:graphic xmlns:a="http://schemas.openxmlformats.org/drawingml/2006/main">
                  <a:graphicData uri="http://schemas.microsoft.com/office/word/2010/wordprocessingShape">
                    <wps:wsp>
                      <wps:cNvSpPr txBox="1"/>
                      <wps:spPr>
                        <a:xfrm>
                          <a:off x="0" y="0"/>
                          <a:ext cx="6059805" cy="160655"/>
                        </a:xfrm>
                        <a:prstGeom prst="rect"/>
                      </wps:spPr>
                      <wps:txbx>
                        <w:txbxContent>
                          <w:tbl>
                            <w:tblPr>
                              <w:tblStyle w:val="Tablaconcuadrcula"/>
                              <w:tblpPr w:bottomFromText="0" w:horzAnchor="page" w:leftFromText="141" w:rightFromText="141" w:tblpX="2008" w:tblpY="217" w:topFromText="0" w:vertAnchor="text"/>
                              <w:tblW w:w="9543" w:type="dxa"/>
                              <w:jc w:val="left"/>
                              <w:tblInd w:w="0" w:type="dxa"/>
                              <w:tblCellMar>
                                <w:top w:w="0" w:type="dxa"/>
                                <w:left w:w="108" w:type="dxa"/>
                                <w:bottom w:w="0" w:type="dxa"/>
                                <w:right w:w="108" w:type="dxa"/>
                              </w:tblCellMar>
                              <w:tblLook w:val="04a0"/>
                            </w:tblPr>
                            <w:tblGrid>
                              <w:gridCol w:w="9543"/>
                            </w:tblGrid>
                            <w:tr>
                              <w:trPr/>
                              <w:tc>
                                <w:tcPr>
                                  <w:tcW w:w="9543" w:type="dxa"/>
                                  <w:tcBorders>
                                    <w:top w:val="nil"/>
                                    <w:left w:val="nil"/>
                                    <w:bottom w:val="nil"/>
                                    <w:right w:val="nil"/>
                                    <w:insideH w:val="nil"/>
                                    <w:insideV w:val="nil"/>
                                  </w:tcBorders>
                                  <w:shd w:fill="auto" w:val="clear"/>
                                </w:tcPr>
                                <w:p>
                                  <w:pPr>
                                    <w:pStyle w:val="Normal"/>
                                    <w:rPr>
                                      <w:rFonts w:cs="Noto Sans"/>
                                      <w:b/>
                                      <w:b/>
                                      <w:bCs/>
                                    </w:rPr>
                                  </w:pPr>
                                  <w:r>
                                    <w:rPr>
                                      <w:rFonts w:cs="Noto Sans"/>
                                      <w:b/>
                                      <w:bCs/>
                                    </w:rPr>
                                  </w:r>
                                </w:p>
                              </w:tc>
                            </w:tr>
                          </w:tbl>
                        </w:txbxContent>
                      </wps:txbx>
                      <wps:bodyPr anchor="t" lIns="0" tIns="0" rIns="0" bIns="0">
                        <a:spAutoFit/>
                      </wps:bodyPr>
                    </wps:wsp>
                  </a:graphicData>
                </a:graphic>
              </wp:anchor>
            </w:drawing>
          </mc:Choice>
          <mc:Fallback>
            <w:pict>
              <v:rect style="position:absolute;rotation:0;width:477.15pt;height:12.65pt;mso-wrap-distance-left:7.05pt;mso-wrap-distance-right:7.05pt;mso-wrap-distance-top:0pt;mso-wrap-distance-bottom:0pt;margin-top:10.85pt;mso-position-vertical-relative:text;margin-left:95pt;mso-position-horizontal-relative:page">
                <v:textbox inset="0in,0in,0in,0in">
                  <w:txbxContent>
                    <w:tbl>
                      <w:tblPr>
                        <w:tblStyle w:val="Tablaconcuadrcula"/>
                        <w:tblpPr w:bottomFromText="0" w:horzAnchor="page" w:leftFromText="141" w:rightFromText="141" w:tblpX="2008" w:tblpY="217" w:topFromText="0" w:vertAnchor="text"/>
                        <w:tblW w:w="9543" w:type="dxa"/>
                        <w:jc w:val="left"/>
                        <w:tblInd w:w="0" w:type="dxa"/>
                        <w:tblCellMar>
                          <w:top w:w="0" w:type="dxa"/>
                          <w:left w:w="108" w:type="dxa"/>
                          <w:bottom w:w="0" w:type="dxa"/>
                          <w:right w:w="108" w:type="dxa"/>
                        </w:tblCellMar>
                        <w:tblLook w:val="04a0"/>
                      </w:tblPr>
                      <w:tblGrid>
                        <w:gridCol w:w="9543"/>
                      </w:tblGrid>
                      <w:tr>
                        <w:trPr/>
                        <w:tc>
                          <w:tcPr>
                            <w:tcW w:w="9543" w:type="dxa"/>
                            <w:tcBorders>
                              <w:top w:val="nil"/>
                              <w:left w:val="nil"/>
                              <w:bottom w:val="nil"/>
                              <w:right w:val="nil"/>
                              <w:insideH w:val="nil"/>
                              <w:insideV w:val="nil"/>
                            </w:tcBorders>
                            <w:shd w:fill="auto" w:val="clear"/>
                          </w:tcPr>
                          <w:p>
                            <w:pPr>
                              <w:pStyle w:val="Normal"/>
                              <w:rPr>
                                <w:rFonts w:cs="Noto Sans"/>
                                <w:b/>
                                <w:b/>
                                <w:bCs/>
                              </w:rPr>
                            </w:pPr>
                            <w:r>
                              <w:rPr>
                                <w:rFonts w:cs="Noto Sans"/>
                                <w:b/>
                                <w:bCs/>
                              </w:rPr>
                            </w:r>
                          </w:p>
                        </w:tc>
                      </w:tr>
                    </w:tbl>
                  </w:txbxContent>
                </v:textbox>
                <w10:wrap type="square"/>
              </v:rect>
            </w:pict>
          </mc:Fallback>
        </mc:AlternateContent>
      </w:r>
    </w:p>
    <w:p>
      <w:pPr>
        <w:pStyle w:val="Normal"/>
        <w:rPr>
          <w:rFonts w:cs="Noto Sans"/>
        </w:rPr>
      </w:pPr>
      <w:r>
        <w:rPr>
          <w:rFonts w:cs="Noto Sans"/>
        </w:rPr>
        <w:t>Signatura de tots els professionals presents:</w:t>
      </w:r>
    </w:p>
    <w:p>
      <w:pPr>
        <w:pStyle w:val="Normal"/>
        <w:rPr>
          <w:rFonts w:cs="Noto Sans"/>
        </w:rPr>
      </w:pPr>
      <w:r>
        <w:rPr>
          <w:rFonts w:cs="Noto Sans"/>
        </w:rPr>
      </w:r>
      <w:r>
        <w:br w:type="page"/>
      </w:r>
    </w:p>
    <w:p>
      <w:pPr>
        <w:pStyle w:val="Normal"/>
        <w:jc w:val="center"/>
        <w:rPr>
          <w:rFonts w:cs="Noto Sans"/>
          <w:b/>
          <w:b/>
          <w:bCs/>
        </w:rPr>
      </w:pPr>
      <w:bookmarkStart w:id="9" w:name="ANNEX6"/>
      <w:bookmarkEnd w:id="9"/>
      <w:r>
        <w:rPr>
          <w:rFonts w:cs="Noto Sans"/>
          <w:b/>
          <w:bCs/>
        </w:rPr>
        <w:t>ANNEX 6</w:t>
      </w:r>
    </w:p>
    <w:p>
      <w:pPr>
        <w:pStyle w:val="Normal"/>
        <w:jc w:val="center"/>
        <w:rPr>
          <w:rFonts w:cs="Noto Sans"/>
          <w:b/>
          <w:b/>
          <w:bCs/>
        </w:rPr>
      </w:pPr>
      <w:r>
        <w:rPr>
          <w:rFonts w:cs="Noto Sans"/>
          <w:b/>
          <w:bCs/>
        </w:rPr>
        <w:t>Reunions individuals amb els alumnes</w:t>
      </w:r>
    </w:p>
    <w:p>
      <w:pPr>
        <w:pStyle w:val="Normal"/>
        <w:jc w:val="center"/>
        <w:rPr>
          <w:rFonts w:cs="Noto Sans"/>
          <w:b/>
          <w:b/>
          <w:bCs/>
        </w:rPr>
      </w:pPr>
      <w:r>
        <w:rPr>
          <w:rFonts w:cs="Noto Sans"/>
          <w:b/>
          <w:bCs/>
        </w:rPr>
        <w:t>Mètode Pikas</w:t>
      </w:r>
    </w:p>
    <w:p>
      <w:pPr>
        <w:pStyle w:val="Normal"/>
        <w:rPr>
          <w:rFonts w:cs="Noto Sans"/>
          <w:b/>
          <w:b/>
          <w:bCs/>
          <w:sz w:val="20"/>
          <w:szCs w:val="20"/>
          <w:highlight w:val="yellow"/>
        </w:rPr>
      </w:pPr>
      <w:r>
        <w:rPr>
          <w:rFonts w:cs="Noto Sans"/>
          <w:b/>
          <w:bCs/>
          <w:sz w:val="20"/>
          <w:szCs w:val="20"/>
          <w:highlight w:val="yellow"/>
        </w:rPr>
      </w:r>
    </w:p>
    <w:p>
      <w:pPr>
        <w:pStyle w:val="Normal"/>
        <w:shd w:val="clear" w:color="auto" w:fill="D9D9D9" w:themeFill="background1" w:themeFillShade="d9"/>
        <w:rPr>
          <w:rFonts w:cs="Noto Sans"/>
          <w:bCs/>
          <w:sz w:val="20"/>
          <w:szCs w:val="20"/>
        </w:rPr>
      </w:pPr>
      <w:r>
        <w:rPr>
          <w:rFonts w:cs="Noto Sans"/>
          <w:bCs/>
          <w:sz w:val="20"/>
          <w:szCs w:val="20"/>
        </w:rPr>
        <w:t>Possibles preguntes que es poden fer:</w:t>
      </w:r>
    </w:p>
    <w:p>
      <w:pPr>
        <w:pStyle w:val="Normal"/>
        <w:shd w:val="clear" w:color="auto" w:fill="D9D9D9" w:themeFill="background1" w:themeFillShade="d9"/>
        <w:rPr>
          <w:rFonts w:cs="Noto Sans"/>
          <w:bCs/>
          <w:sz w:val="20"/>
          <w:szCs w:val="20"/>
          <w:highlight w:val="yellow"/>
        </w:rPr>
      </w:pPr>
      <w:r>
        <w:rPr>
          <w:rFonts w:cs="Noto Sans"/>
          <w:bCs/>
          <w:sz w:val="20"/>
          <w:szCs w:val="20"/>
          <w:highlight w:val="yellow"/>
        </w:rPr>
      </w:r>
    </w:p>
    <w:p>
      <w:pPr>
        <w:pStyle w:val="ListParagraph"/>
        <w:numPr>
          <w:ilvl w:val="0"/>
          <w:numId w:val="19"/>
        </w:numPr>
        <w:shd w:val="clear" w:color="auto" w:fill="D9D9D9" w:themeFill="background1" w:themeFillShade="d9"/>
        <w:rPr>
          <w:rFonts w:ascii="Noto Sans" w:hAnsi="Noto Sans" w:cs="Noto Sans"/>
          <w:bCs/>
          <w:sz w:val="20"/>
          <w:szCs w:val="20"/>
        </w:rPr>
      </w:pPr>
      <w:r>
        <w:rPr>
          <w:rFonts w:cs="Noto Sans" w:ascii="Noto Sans" w:hAnsi="Noto Sans"/>
          <w:bCs/>
          <w:sz w:val="20"/>
          <w:szCs w:val="20"/>
        </w:rPr>
        <w:t>Hola, vull parlar amb tu sobre com va la classe. Saps que en aquesta escola/centre no volem que ningú estigui malament.</w:t>
      </w:r>
    </w:p>
    <w:p>
      <w:pPr>
        <w:pStyle w:val="ListParagraph"/>
        <w:numPr>
          <w:ilvl w:val="0"/>
          <w:numId w:val="19"/>
        </w:numPr>
        <w:shd w:val="clear" w:color="auto" w:fill="D9D9D9" w:themeFill="background1" w:themeFillShade="d9"/>
        <w:rPr>
          <w:rFonts w:ascii="Noto Sans" w:hAnsi="Noto Sans" w:cs="Noto Sans"/>
          <w:sz w:val="20"/>
          <w:szCs w:val="20"/>
        </w:rPr>
      </w:pPr>
      <w:r>
        <w:rPr>
          <w:rFonts w:cs="Noto Sans" w:ascii="Noto Sans" w:hAnsi="Noto Sans"/>
          <w:bCs/>
          <w:sz w:val="20"/>
          <w:szCs w:val="20"/>
        </w:rPr>
        <w:t xml:space="preserve">Exemple </w:t>
      </w:r>
      <w:r>
        <w:rPr>
          <w:rFonts w:cs="Noto Sans" w:ascii="Noto Sans" w:hAnsi="Noto Sans"/>
          <w:i/>
          <w:sz w:val="20"/>
          <w:szCs w:val="20"/>
        </w:rPr>
        <w:t>a</w:t>
      </w:r>
      <w:r>
        <w:rPr>
          <w:rFonts w:cs="Noto Sans" w:ascii="Noto Sans" w:hAnsi="Noto Sans"/>
          <w:sz w:val="20"/>
          <w:szCs w:val="20"/>
        </w:rPr>
        <w:t xml:space="preserve">: Et pareix que hi ha algú que ho passi malament a la classe? Qui és? Qui són els que el molesten? Ets un d’ells? </w:t>
      </w:r>
    </w:p>
    <w:p>
      <w:pPr>
        <w:pStyle w:val="ListParagraph"/>
        <w:numPr>
          <w:ilvl w:val="0"/>
          <w:numId w:val="19"/>
        </w:numPr>
        <w:shd w:val="clear" w:color="auto" w:fill="D9D9D9" w:themeFill="background1" w:themeFillShade="d9"/>
        <w:rPr>
          <w:rFonts w:ascii="Noto Sans" w:hAnsi="Noto Sans" w:cs="Noto Sans"/>
          <w:sz w:val="20"/>
          <w:szCs w:val="20"/>
        </w:rPr>
      </w:pPr>
      <w:r>
        <w:rPr>
          <w:rFonts w:cs="Noto Sans" w:ascii="Noto Sans" w:hAnsi="Noto Sans"/>
          <w:bCs/>
          <w:sz w:val="20"/>
          <w:szCs w:val="20"/>
        </w:rPr>
        <w:t xml:space="preserve">Exemple </w:t>
      </w:r>
      <w:r>
        <w:rPr>
          <w:rFonts w:cs="Noto Sans" w:ascii="Noto Sans" w:hAnsi="Noto Sans"/>
          <w:i/>
          <w:sz w:val="20"/>
          <w:szCs w:val="20"/>
        </w:rPr>
        <w:t>b:</w:t>
      </w:r>
      <w:r>
        <w:rPr>
          <w:rFonts w:cs="Noto Sans" w:ascii="Noto Sans" w:hAnsi="Noto Sans"/>
          <w:sz w:val="20"/>
          <w:szCs w:val="20"/>
        </w:rPr>
        <w:t xml:space="preserve"> Sé que hi ha algú que està patint a classe (i pot ser que tu hi estiguis implicat).</w:t>
      </w:r>
    </w:p>
    <w:p>
      <w:pPr>
        <w:pStyle w:val="ListParagraph"/>
        <w:numPr>
          <w:ilvl w:val="0"/>
          <w:numId w:val="19"/>
        </w:numPr>
        <w:shd w:val="clear" w:color="auto" w:fill="D9D9D9" w:themeFill="background1" w:themeFillShade="d9"/>
        <w:rPr>
          <w:rFonts w:ascii="Noto Sans" w:hAnsi="Noto Sans" w:cs="Noto Sans"/>
          <w:bCs/>
          <w:sz w:val="20"/>
          <w:szCs w:val="20"/>
        </w:rPr>
      </w:pPr>
      <w:r>
        <w:rPr>
          <w:rFonts w:cs="Noto Sans" w:ascii="Noto Sans" w:hAnsi="Noto Sans"/>
          <w:bCs/>
          <w:sz w:val="20"/>
          <w:szCs w:val="20"/>
        </w:rPr>
        <w:t>Què li fan?</w:t>
      </w:r>
    </w:p>
    <w:p>
      <w:pPr>
        <w:pStyle w:val="ListParagraph"/>
        <w:numPr>
          <w:ilvl w:val="0"/>
          <w:numId w:val="19"/>
        </w:numPr>
        <w:shd w:val="clear" w:color="auto" w:fill="D9D9D9" w:themeFill="background1" w:themeFillShade="d9"/>
        <w:rPr>
          <w:rFonts w:ascii="Noto Sans" w:hAnsi="Noto Sans" w:cs="Noto Sans"/>
          <w:bCs/>
          <w:sz w:val="20"/>
          <w:szCs w:val="20"/>
        </w:rPr>
      </w:pPr>
      <w:r>
        <w:rPr>
          <w:rFonts w:cs="Noto Sans" w:ascii="Noto Sans" w:hAnsi="Noto Sans"/>
          <w:bCs/>
          <w:sz w:val="20"/>
          <w:szCs w:val="20"/>
        </w:rPr>
        <w:t>Com et pareix que es deu sentir?</w:t>
      </w:r>
      <w:r>
        <w:rPr>
          <w:rFonts w:cs="Noto Sans" w:ascii="Noto Sans" w:hAnsi="Noto Sans"/>
          <w:bCs/>
          <w:i/>
          <w:sz w:val="20"/>
          <w:szCs w:val="20"/>
        </w:rPr>
        <w:t xml:space="preserve"> (demanau que ho expliqui amb cert detall)</w:t>
      </w:r>
    </w:p>
    <w:p>
      <w:pPr>
        <w:pStyle w:val="ListParagraph"/>
        <w:numPr>
          <w:ilvl w:val="0"/>
          <w:numId w:val="19"/>
        </w:numPr>
        <w:shd w:val="clear" w:color="auto" w:fill="D9D9D9" w:themeFill="background1" w:themeFillShade="d9"/>
        <w:rPr>
          <w:rFonts w:ascii="Noto Sans" w:hAnsi="Noto Sans" w:cs="Noto Sans"/>
          <w:bCs/>
          <w:sz w:val="20"/>
          <w:szCs w:val="20"/>
        </w:rPr>
      </w:pPr>
      <w:r>
        <w:rPr>
          <w:rFonts w:cs="Noto Sans" w:ascii="Noto Sans" w:hAnsi="Noto Sans"/>
          <w:bCs/>
          <w:sz w:val="20"/>
          <w:szCs w:val="20"/>
        </w:rPr>
        <w:t>Tu vols que ell/ella se senti així?</w:t>
      </w:r>
    </w:p>
    <w:p>
      <w:pPr>
        <w:pStyle w:val="ListParagraph"/>
        <w:numPr>
          <w:ilvl w:val="0"/>
          <w:numId w:val="19"/>
        </w:numPr>
        <w:shd w:val="clear" w:color="auto" w:fill="D9D9D9" w:themeFill="background1" w:themeFillShade="d9"/>
        <w:rPr>
          <w:rFonts w:ascii="Noto Sans" w:hAnsi="Noto Sans" w:cs="Noto Sans"/>
          <w:bCs/>
          <w:sz w:val="20"/>
          <w:szCs w:val="20"/>
        </w:rPr>
      </w:pPr>
      <w:r>
        <w:rPr>
          <w:rFonts w:cs="Noto Sans" w:ascii="Noto Sans" w:hAnsi="Noto Sans"/>
          <w:bCs/>
          <w:sz w:val="20"/>
          <w:szCs w:val="20"/>
        </w:rPr>
        <w:t>Què pots fer tu perquè se senti millor, perquè estigui content com els altres?</w:t>
      </w:r>
    </w:p>
    <w:p>
      <w:pPr>
        <w:pStyle w:val="ListParagraph"/>
        <w:numPr>
          <w:ilvl w:val="0"/>
          <w:numId w:val="19"/>
        </w:numPr>
        <w:shd w:val="clear" w:color="auto" w:fill="D9D9D9" w:themeFill="background1" w:themeFillShade="d9"/>
        <w:rPr>
          <w:rFonts w:ascii="Noto Sans" w:hAnsi="Noto Sans" w:cs="Noto Sans"/>
          <w:bCs/>
          <w:sz w:val="20"/>
          <w:szCs w:val="20"/>
        </w:rPr>
      </w:pPr>
      <w:r>
        <w:rPr>
          <w:rFonts w:cs="Noto Sans" w:ascii="Noto Sans" w:hAnsi="Noto Sans"/>
          <w:bCs/>
          <w:sz w:val="20"/>
          <w:szCs w:val="20"/>
        </w:rPr>
        <w:t>Estàs disposat a fer-ho? Tenc el teu compromís que faràs això que has dit?</w:t>
      </w:r>
    </w:p>
    <w:p>
      <w:pPr>
        <w:pStyle w:val="ListParagraph"/>
        <w:numPr>
          <w:ilvl w:val="0"/>
          <w:numId w:val="19"/>
        </w:numPr>
        <w:shd w:val="clear" w:color="auto" w:fill="D9D9D9" w:themeFill="background1" w:themeFillShade="d9"/>
        <w:rPr>
          <w:rFonts w:ascii="Noto Sans" w:hAnsi="Noto Sans" w:cs="Noto Sans"/>
          <w:bCs/>
          <w:sz w:val="20"/>
          <w:szCs w:val="20"/>
        </w:rPr>
      </w:pPr>
      <w:r>
        <w:rPr>
          <w:rFonts w:cs="Noto Sans" w:ascii="Noto Sans" w:hAnsi="Noto Sans"/>
          <w:bCs/>
          <w:sz w:val="20"/>
          <w:szCs w:val="20"/>
        </w:rPr>
        <w:t>Moltes gràcies per la teva col·laboració.</w:t>
      </w:r>
    </w:p>
    <w:p>
      <w:pPr>
        <w:pStyle w:val="Normal"/>
        <w:tabs>
          <w:tab w:val="left" w:pos="8505" w:leader="dot"/>
        </w:tabs>
        <w:spacing w:before="60" w:after="60"/>
        <w:rPr>
          <w:rFonts w:cs="Noto Sans"/>
        </w:rPr>
      </w:pPr>
      <w:r>
        <w:rPr>
          <w:rFonts w:cs="Noto Sans"/>
        </w:rPr>
        <w:t xml:space="preserve">Data: </w:t>
        <w:tab/>
        <w:t xml:space="preserve"> </w:t>
      </w:r>
    </w:p>
    <w:p>
      <w:pPr>
        <w:pStyle w:val="Normal"/>
        <w:tabs>
          <w:tab w:val="left" w:pos="8505" w:leader="dot"/>
        </w:tabs>
        <w:spacing w:before="60" w:after="60"/>
        <w:rPr>
          <w:rFonts w:cs="Noto Sans"/>
        </w:rPr>
      </w:pPr>
      <w:r>
        <w:rPr>
          <w:rFonts w:cs="Noto Sans"/>
        </w:rPr>
        <w:t xml:space="preserve">Alumne/a: </w:t>
        <w:tab/>
      </w:r>
    </w:p>
    <w:p>
      <w:pPr>
        <w:pStyle w:val="Normal"/>
        <w:tabs>
          <w:tab w:val="left" w:pos="8505" w:leader="dot"/>
        </w:tabs>
        <w:spacing w:before="60" w:after="60"/>
        <w:rPr>
          <w:rFonts w:cs="Noto Sans"/>
        </w:rPr>
      </w:pPr>
      <w:r>
        <w:rPr>
          <w:rFonts w:cs="Noto Sans"/>
        </w:rPr>
        <w:t xml:space="preserve">Acords: </w:t>
        <w:tab/>
      </w:r>
    </w:p>
    <w:p>
      <w:pPr>
        <w:pStyle w:val="Normal"/>
        <w:tabs>
          <w:tab w:val="left" w:pos="8505" w:leader="dot"/>
        </w:tabs>
        <w:spacing w:before="60" w:after="60"/>
        <w:rPr>
          <w:rFonts w:cs="Noto Sans"/>
        </w:rPr>
      </w:pPr>
      <w:r>
        <w:rPr>
          <w:rFonts w:cs="Noto Sans"/>
        </w:rPr>
        <w:tab/>
      </w:r>
    </w:p>
    <w:p>
      <w:pPr>
        <w:pStyle w:val="Normal"/>
        <w:tabs>
          <w:tab w:val="left" w:pos="8505" w:leader="dot"/>
        </w:tabs>
        <w:spacing w:before="60" w:after="60"/>
        <w:rPr>
          <w:rFonts w:cs="Noto Sans"/>
        </w:rPr>
      </w:pPr>
      <w:r>
        <w:rPr>
          <w:rFonts w:cs="Noto Sans"/>
        </w:rPr>
        <w:t xml:space="preserve">Signatura: </w:t>
      </w:r>
    </w:p>
    <w:p>
      <w:pPr>
        <w:pStyle w:val="Normal"/>
        <w:tabs>
          <w:tab w:val="left" w:pos="9072" w:leader="dot"/>
        </w:tabs>
        <w:spacing w:before="120" w:after="0"/>
        <w:rPr>
          <w:rFonts w:cs="Noto Sans"/>
          <w:sz w:val="12"/>
          <w:szCs w:val="12"/>
        </w:rPr>
      </w:pPr>
      <w:r>
        <w:rPr>
          <w:rFonts w:cs="Noto Sans"/>
          <w:sz w:val="12"/>
          <w:szCs w:val="12"/>
        </w:rPr>
      </w:r>
    </w:p>
    <w:p>
      <w:pPr>
        <w:pStyle w:val="Normal"/>
        <w:tabs>
          <w:tab w:val="left" w:pos="8505" w:leader="dot"/>
        </w:tabs>
        <w:spacing w:before="60" w:after="60"/>
        <w:rPr>
          <w:rFonts w:cs="Noto Sans"/>
        </w:rPr>
      </w:pPr>
      <w:r>
        <w:rPr>
          <w:rFonts w:cs="Noto Sans"/>
        </w:rPr>
        <w:t xml:space="preserve">Alumne/a: </w:t>
        <w:tab/>
      </w:r>
    </w:p>
    <w:p>
      <w:pPr>
        <w:pStyle w:val="Normal"/>
        <w:tabs>
          <w:tab w:val="left" w:pos="8505" w:leader="dot"/>
        </w:tabs>
        <w:spacing w:before="60" w:after="60"/>
        <w:rPr>
          <w:rFonts w:cs="Noto Sans"/>
        </w:rPr>
      </w:pPr>
      <w:r>
        <w:rPr>
          <w:rFonts w:cs="Noto Sans"/>
        </w:rPr>
        <w:t xml:space="preserve">Acords: </w:t>
        <w:tab/>
      </w:r>
    </w:p>
    <w:p>
      <w:pPr>
        <w:pStyle w:val="Normal"/>
        <w:tabs>
          <w:tab w:val="left" w:pos="8505" w:leader="dot"/>
        </w:tabs>
        <w:spacing w:before="60" w:after="60"/>
        <w:rPr>
          <w:rFonts w:cs="Noto Sans"/>
        </w:rPr>
      </w:pPr>
      <w:r>
        <w:rPr>
          <w:rFonts w:cs="Noto Sans"/>
        </w:rPr>
        <w:tab/>
      </w:r>
    </w:p>
    <w:p>
      <w:pPr>
        <w:pStyle w:val="Normal"/>
        <w:tabs>
          <w:tab w:val="left" w:pos="8505" w:leader="dot"/>
        </w:tabs>
        <w:spacing w:before="60" w:after="60"/>
        <w:rPr>
          <w:rFonts w:cs="Noto Sans"/>
        </w:rPr>
      </w:pPr>
      <w:r>
        <w:rPr>
          <w:rFonts w:cs="Noto Sans"/>
        </w:rPr>
        <w:t xml:space="preserve">Signatura: </w:t>
      </w:r>
    </w:p>
    <w:p>
      <w:pPr>
        <w:pStyle w:val="Normal"/>
        <w:tabs>
          <w:tab w:val="left" w:pos="9072" w:leader="dot"/>
        </w:tabs>
        <w:spacing w:before="120" w:after="0"/>
        <w:rPr>
          <w:rFonts w:cs="Noto Sans"/>
          <w:sz w:val="12"/>
          <w:szCs w:val="12"/>
        </w:rPr>
      </w:pPr>
      <w:r>
        <w:rPr>
          <w:rFonts w:cs="Noto Sans"/>
          <w:sz w:val="12"/>
          <w:szCs w:val="12"/>
        </w:rPr>
      </w:r>
    </w:p>
    <w:p>
      <w:pPr>
        <w:pStyle w:val="Normal"/>
        <w:tabs>
          <w:tab w:val="left" w:pos="8505" w:leader="dot"/>
        </w:tabs>
        <w:spacing w:before="60" w:after="60"/>
        <w:rPr>
          <w:rFonts w:cs="Noto Sans"/>
        </w:rPr>
      </w:pPr>
      <w:r>
        <w:rPr>
          <w:rFonts w:cs="Noto Sans"/>
        </w:rPr>
        <w:t xml:space="preserve">Alumne/a: </w:t>
        <w:tab/>
      </w:r>
    </w:p>
    <w:p>
      <w:pPr>
        <w:pStyle w:val="Normal"/>
        <w:tabs>
          <w:tab w:val="left" w:pos="8505" w:leader="dot"/>
        </w:tabs>
        <w:spacing w:before="60" w:after="60"/>
        <w:rPr>
          <w:rFonts w:cs="Noto Sans"/>
        </w:rPr>
      </w:pPr>
      <w:r>
        <w:rPr>
          <w:rFonts w:cs="Noto Sans"/>
        </w:rPr>
        <w:t xml:space="preserve">Acords: </w:t>
        <w:tab/>
      </w:r>
    </w:p>
    <w:p>
      <w:pPr>
        <w:pStyle w:val="Normal"/>
        <w:tabs>
          <w:tab w:val="left" w:pos="8505" w:leader="dot"/>
        </w:tabs>
        <w:spacing w:before="60" w:after="60"/>
        <w:rPr>
          <w:rFonts w:cs="Noto Sans"/>
        </w:rPr>
      </w:pPr>
      <w:r>
        <w:rPr>
          <w:rFonts w:cs="Noto Sans"/>
        </w:rPr>
        <w:tab/>
      </w:r>
    </w:p>
    <w:p>
      <w:pPr>
        <w:pStyle w:val="Normal"/>
        <w:tabs>
          <w:tab w:val="left" w:pos="8505" w:leader="dot"/>
        </w:tabs>
        <w:spacing w:before="60" w:after="60"/>
        <w:rPr>
          <w:rFonts w:cs="Noto Sans"/>
        </w:rPr>
      </w:pPr>
      <w:r>
        <w:rPr>
          <w:rFonts w:cs="Noto Sans"/>
        </w:rPr>
        <w:t xml:space="preserve">Signatura: </w:t>
      </w:r>
    </w:p>
    <w:p>
      <w:pPr>
        <w:pStyle w:val="Normal"/>
        <w:tabs>
          <w:tab w:val="left" w:pos="9072" w:leader="dot"/>
        </w:tabs>
        <w:spacing w:before="120" w:after="0"/>
        <w:rPr>
          <w:rFonts w:cs="Noto Sans"/>
          <w:sz w:val="12"/>
          <w:szCs w:val="12"/>
        </w:rPr>
      </w:pPr>
      <w:r>
        <w:rPr>
          <w:rFonts w:cs="Noto Sans"/>
          <w:sz w:val="12"/>
          <w:szCs w:val="12"/>
        </w:rPr>
      </w:r>
    </w:p>
    <w:p>
      <w:pPr>
        <w:pStyle w:val="Normal"/>
        <w:tabs>
          <w:tab w:val="left" w:pos="5670" w:leader="dot"/>
        </w:tabs>
        <w:spacing w:before="120" w:after="0"/>
        <w:rPr>
          <w:rFonts w:cs="Noto Sans"/>
        </w:rPr>
      </w:pPr>
      <w:r>
        <w:rPr>
          <w:rFonts w:cs="Noto Sans"/>
        </w:rPr>
        <w:t xml:space="preserve">Data de la revisió dels acords: </w:t>
        <w:tab/>
      </w:r>
    </w:p>
    <w:p>
      <w:pPr>
        <w:pStyle w:val="Normal"/>
        <w:tabs>
          <w:tab w:val="left" w:pos="5670" w:leader="dot"/>
        </w:tabs>
        <w:spacing w:before="120" w:after="0"/>
        <w:rPr>
          <w:rFonts w:cs="Noto Sans"/>
        </w:rPr>
      </w:pPr>
      <w:r>
        <w:rPr>
          <w:rFonts w:cs="Noto Sans"/>
        </w:rPr>
      </w:r>
    </w:p>
    <w:p>
      <w:pPr>
        <w:pStyle w:val="Normal"/>
        <w:tabs>
          <w:tab w:val="left" w:pos="5670" w:leader="dot"/>
        </w:tabs>
        <w:spacing w:before="120" w:after="0"/>
        <w:rPr>
          <w:rFonts w:cs="Noto Sans"/>
        </w:rPr>
      </w:pPr>
      <w:r>
        <w:rPr>
          <w:rFonts w:cs="Noto Sans"/>
        </w:rPr>
      </w:r>
    </w:p>
    <w:p>
      <w:pPr>
        <w:pStyle w:val="Normal"/>
        <w:tabs>
          <w:tab w:val="left" w:pos="5670" w:leader="dot"/>
        </w:tabs>
        <w:spacing w:before="120" w:after="0"/>
        <w:rPr>
          <w:rFonts w:cs="Noto Sans"/>
          <w:i/>
          <w:i/>
        </w:rPr>
      </w:pPr>
      <w:r>
        <w:rPr>
          <w:rFonts w:cs="Noto Sans"/>
          <w:i/>
        </w:rPr>
        <w:t xml:space="preserve">A l’acta de revisió dels acords es pot proposar fer una reunió </w:t>
      </w:r>
      <w:r>
        <w:rPr>
          <w:rFonts w:cs="Noto Sans"/>
          <w:i/>
          <w:color w:val="000000" w:themeColor="text1"/>
        </w:rPr>
        <w:t>restaurativa, si</w:t>
      </w:r>
      <w:r>
        <w:rPr>
          <w:rFonts w:cs="Noto Sans"/>
          <w:i/>
          <w:color w:val="FF0000"/>
        </w:rPr>
        <w:t xml:space="preserve"> </w:t>
      </w:r>
      <w:r>
        <w:rPr>
          <w:rFonts w:cs="Noto Sans"/>
          <w:i/>
        </w:rPr>
        <w:t>l’alumne o alumna afectat hi està d’acord (punt 4.5).</w:t>
      </w:r>
      <w:r>
        <w:br w:type="page"/>
      </w:r>
    </w:p>
    <w:p>
      <w:pPr>
        <w:pStyle w:val="Normal"/>
        <w:ind w:left="2836" w:firstLine="709"/>
        <w:rPr>
          <w:rFonts w:cs="Noto Sans"/>
          <w:b/>
          <w:b/>
          <w:bCs/>
        </w:rPr>
      </w:pPr>
      <w:bookmarkStart w:id="10" w:name="ANNEX7"/>
      <w:bookmarkEnd w:id="10"/>
      <w:r>
        <w:rPr>
          <w:rFonts w:cs="Noto Sans"/>
          <w:b/>
          <w:bCs/>
        </w:rPr>
        <w:t>ANNEX 7</w:t>
      </w:r>
    </w:p>
    <w:p>
      <w:pPr>
        <w:pStyle w:val="Normal"/>
        <w:jc w:val="center"/>
        <w:rPr>
          <w:rFonts w:cs="Noto Sans"/>
          <w:b/>
          <w:b/>
          <w:bCs/>
        </w:rPr>
      </w:pPr>
      <w:r>
        <w:rPr>
          <w:rFonts w:cs="Noto Sans"/>
          <w:b/>
          <w:bCs/>
        </w:rPr>
        <w:t>Acta de la segona reunió de gestió del cas</w:t>
      </w:r>
    </w:p>
    <w:p>
      <w:pPr>
        <w:pStyle w:val="Normal"/>
        <w:rPr>
          <w:rFonts w:cs="Noto Sans"/>
          <w:b/>
          <w:b/>
          <w:bCs/>
        </w:rPr>
      </w:pPr>
      <w:r>
        <w:rPr>
          <w:rFonts w:cs="Noto Sans"/>
          <w:b/>
          <w:bCs/>
        </w:rPr>
      </w:r>
    </w:p>
    <w:p>
      <w:pPr>
        <w:pStyle w:val="Normal"/>
        <w:tabs>
          <w:tab w:val="left" w:pos="2268" w:leader="dot"/>
          <w:tab w:val="left" w:pos="8505" w:leader="dot"/>
        </w:tabs>
        <w:spacing w:before="120" w:after="0"/>
        <w:rPr>
          <w:rFonts w:cs="Noto Sans"/>
        </w:rPr>
      </w:pPr>
      <w:r>
        <w:rPr>
          <w:rFonts w:cs="Noto Sans"/>
        </w:rPr>
        <w:t xml:space="preserve">Data: </w:t>
        <w:tab/>
        <w:t xml:space="preserve"> Participants: </w:t>
        <w:tab/>
      </w:r>
    </w:p>
    <w:p>
      <w:pPr>
        <w:pStyle w:val="Normal"/>
        <w:tabs>
          <w:tab w:val="left" w:pos="8505" w:leader="dot"/>
        </w:tabs>
        <w:spacing w:before="120" w:after="0"/>
        <w:rPr>
          <w:rFonts w:cs="Noto Sans"/>
        </w:rPr>
      </w:pPr>
      <w:r>
        <w:rPr>
          <w:rFonts w:cs="Noto Sans"/>
        </w:rPr>
        <w:tab/>
      </w:r>
    </w:p>
    <w:p>
      <w:pPr>
        <w:pStyle w:val="Normal"/>
        <w:tabs>
          <w:tab w:val="left" w:pos="8505" w:leader="dot"/>
        </w:tabs>
        <w:spacing w:before="120" w:after="0"/>
        <w:rPr>
          <w:rFonts w:cs="Noto Sans"/>
        </w:rPr>
      </w:pPr>
      <w:r>
        <w:rPr>
          <w:rFonts w:cs="Noto Sans"/>
        </w:rPr>
        <w:tab/>
      </w:r>
    </w:p>
    <w:p>
      <w:pPr>
        <w:pStyle w:val="Normal"/>
        <w:tabs>
          <w:tab w:val="left" w:pos="8505" w:leader="dot"/>
        </w:tabs>
        <w:spacing w:before="120" w:after="0"/>
        <w:rPr>
          <w:rFonts w:cs="Noto Sans"/>
        </w:rPr>
      </w:pPr>
      <w:r>
        <w:rPr>
          <w:rFonts w:cs="Noto Sans"/>
        </w:rPr>
        <w:tab/>
      </w:r>
    </w:p>
    <w:p>
      <w:pPr>
        <w:pStyle w:val="Normal"/>
        <w:tabs>
          <w:tab w:val="left" w:pos="9072" w:leader="dot"/>
        </w:tabs>
        <w:spacing w:before="120" w:after="0"/>
        <w:rPr>
          <w:rFonts w:cs="Noto Sans"/>
        </w:rPr>
      </w:pPr>
      <w:r>
        <w:rPr>
          <w:rFonts w:cs="Noto Sans"/>
        </w:rPr>
      </w:r>
    </w:p>
    <w:tbl>
      <w:tblPr>
        <w:tblW w:w="871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8719"/>
      </w:tblGrid>
      <w:tr>
        <w:trPr>
          <w:trHeight w:val="2240" w:hRule="atLeast"/>
        </w:trPr>
        <w:tc>
          <w:tcPr>
            <w:tcW w:w="87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Acords presos després de valorar la intervenció feta: </w:t>
            </w:r>
          </w:p>
          <w:p>
            <w:pPr>
              <w:pStyle w:val="Normal2"/>
              <w:widowControl/>
              <w:tabs>
                <w:tab w:val="right" w:pos="8835" w:leader="none"/>
              </w:tabs>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2"/>
              <w:widowControl/>
              <w:tabs>
                <w:tab w:val="right" w:pos="8835" w:leader="none"/>
              </w:tabs>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2"/>
              <w:widowControl/>
              <w:tabs>
                <w:tab w:val="right" w:pos="8835" w:leader="none"/>
              </w:tabs>
              <w:jc w:val="both"/>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Pla de seguiment del cas (</w:t>
            </w:r>
            <w:r>
              <w:rPr>
                <w:rFonts w:eastAsia="Arial" w:cs="Noto Sans" w:ascii="Noto Sans" w:hAnsi="Noto Sans"/>
                <w:i/>
                <w:color w:val="00000A"/>
                <w:sz w:val="22"/>
                <w:szCs w:val="22"/>
                <w:lang w:val="ca-ES"/>
              </w:rPr>
              <w:t xml:space="preserve">especificau les </w:t>
            </w:r>
            <w:r>
              <w:rPr>
                <w:rFonts w:eastAsia="Arial" w:cs="Noto Sans" w:ascii="Noto Sans" w:hAnsi="Noto Sans"/>
                <w:i/>
                <w:color w:val="000000" w:themeColor="text1"/>
                <w:sz w:val="22"/>
                <w:szCs w:val="22"/>
                <w:lang w:val="ca-ES"/>
              </w:rPr>
              <w:t xml:space="preserve">mesures de seguiment </w:t>
            </w:r>
            <w:r>
              <w:rPr>
                <w:rFonts w:eastAsia="Arial" w:cs="Noto Sans" w:ascii="Noto Sans" w:hAnsi="Noto Sans"/>
                <w:i/>
                <w:color w:val="00000A"/>
                <w:sz w:val="22"/>
                <w:szCs w:val="22"/>
                <w:lang w:val="ca-ES"/>
              </w:rPr>
              <w:t>segons l’àmbit i qui és la persona responsable de cadascuna —tutor/a, equip educatiu, etc.—).</w:t>
            </w:r>
          </w:p>
          <w:p>
            <w:pPr>
              <w:pStyle w:val="Normal2"/>
              <w:widowControl/>
              <w:numPr>
                <w:ilvl w:val="0"/>
                <w:numId w:val="19"/>
              </w:numPr>
              <w:tabs>
                <w:tab w:val="right" w:pos="8835" w:leader="none"/>
              </w:tabs>
              <w:jc w:val="both"/>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Individual (</w:t>
            </w:r>
            <w:r>
              <w:rPr>
                <w:rFonts w:eastAsia="Arial" w:cs="Noto Sans" w:ascii="Noto Sans" w:hAnsi="Noto Sans"/>
                <w:i/>
                <w:color w:val="00000A"/>
                <w:sz w:val="22"/>
                <w:szCs w:val="22"/>
                <w:lang w:val="ca-ES"/>
              </w:rPr>
              <w:t>amb els alumnes afectats i implicats</w:t>
            </w:r>
            <w:r>
              <w:rPr>
                <w:rFonts w:eastAsia="Arial" w:cs="Noto Sans" w:ascii="Noto Sans" w:hAnsi="Noto Sans"/>
                <w:color w:val="00000A"/>
                <w:sz w:val="22"/>
                <w:szCs w:val="22"/>
                <w:lang w:val="ca-ES"/>
              </w:rPr>
              <w:t>)</w:t>
            </w:r>
          </w:p>
          <w:p>
            <w:pPr>
              <w:pStyle w:val="Normal2"/>
              <w:widowControl/>
              <w:numPr>
                <w:ilvl w:val="0"/>
                <w:numId w:val="19"/>
              </w:numPr>
              <w:tabs>
                <w:tab w:val="right" w:pos="8835" w:leader="none"/>
              </w:tabs>
              <w:jc w:val="both"/>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Aula</w:t>
            </w:r>
          </w:p>
          <w:p>
            <w:pPr>
              <w:pStyle w:val="Normal2"/>
              <w:widowControl/>
              <w:numPr>
                <w:ilvl w:val="0"/>
                <w:numId w:val="19"/>
              </w:numPr>
              <w:tabs>
                <w:tab w:val="right" w:pos="8835" w:leader="none"/>
              </w:tabs>
              <w:jc w:val="both"/>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Centre</w:t>
            </w:r>
          </w:p>
          <w:p>
            <w:pPr>
              <w:pStyle w:val="Normal2"/>
              <w:widowControl/>
              <w:numPr>
                <w:ilvl w:val="0"/>
                <w:numId w:val="19"/>
              </w:numPr>
              <w:tabs>
                <w:tab w:val="right" w:pos="8835" w:leader="none"/>
              </w:tabs>
              <w:jc w:val="both"/>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Sociofamiliar</w:t>
            </w:r>
          </w:p>
          <w:p>
            <w:pPr>
              <w:pStyle w:val="Normal2"/>
              <w:widowControl/>
              <w:tabs>
                <w:tab w:val="right" w:pos="8835" w:leader="none"/>
              </w:tabs>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2"/>
              <w:widowControl/>
              <w:tabs>
                <w:tab w:val="right" w:pos="8835" w:leader="none"/>
              </w:tabs>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2"/>
              <w:widowControl/>
              <w:tabs>
                <w:tab w:val="right" w:pos="8835" w:leader="none"/>
              </w:tabs>
              <w:jc w:val="both"/>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Especificau si s’ha valorat una derivació a recursos externs.     Sí </w:t>
            </w:r>
            <w:r>
              <w:rPr>
                <w:rFonts w:eastAsia="Wingdings" w:cs="Wingdings" w:ascii="Wingdings" w:hAnsi="Wingdings"/>
                <w:color w:val="00000A"/>
                <w:sz w:val="22"/>
                <w:szCs w:val="22"/>
                <w:lang w:val="ca-ES"/>
              </w:rPr>
              <w:t></w:t>
            </w:r>
            <w:r>
              <w:rPr>
                <w:rFonts w:eastAsia="Arial" w:cs="Noto Sans" w:ascii="Noto Sans" w:hAnsi="Noto Sans"/>
                <w:color w:val="00000A"/>
                <w:sz w:val="22"/>
                <w:szCs w:val="22"/>
                <w:lang w:val="ca-ES"/>
              </w:rPr>
              <w:t xml:space="preserve">          No  </w:t>
            </w:r>
            <w:r>
              <w:rPr>
                <w:rFonts w:eastAsia="Wingdings" w:cs="Wingdings" w:ascii="Wingdings" w:hAnsi="Wingdings"/>
                <w:color w:val="00000A"/>
                <w:sz w:val="22"/>
                <w:szCs w:val="22"/>
                <w:lang w:val="ca-ES"/>
              </w:rPr>
              <w:t></w:t>
            </w:r>
          </w:p>
          <w:p>
            <w:pPr>
              <w:pStyle w:val="Normal2"/>
              <w:widowControl/>
              <w:tabs>
                <w:tab w:val="right" w:pos="8835" w:leader="none"/>
              </w:tabs>
              <w:jc w:val="both"/>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Quina/es:</w:t>
            </w:r>
          </w:p>
          <w:p>
            <w:pPr>
              <w:pStyle w:val="Normal2"/>
              <w:widowControl/>
              <w:tabs>
                <w:tab w:val="right" w:pos="8835" w:leader="none"/>
              </w:tabs>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2"/>
              <w:widowControl/>
              <w:tabs>
                <w:tab w:val="right" w:pos="8835" w:leader="none"/>
              </w:tabs>
              <w:jc w:val="both"/>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Tancament:   positiu </w:t>
            </w:r>
            <w:r>
              <w:rPr>
                <w:rFonts w:eastAsia="Wingdings" w:cs="Wingdings" w:ascii="Wingdings" w:hAnsi="Wingdings"/>
                <w:color w:val="00000A"/>
                <w:sz w:val="22"/>
                <w:szCs w:val="22"/>
                <w:lang w:val="ca-ES"/>
              </w:rPr>
              <w:t></w:t>
            </w:r>
            <w:r>
              <w:rPr>
                <w:rFonts w:eastAsia="Arial" w:cs="Noto Sans" w:ascii="Noto Sans" w:hAnsi="Noto Sans"/>
                <w:color w:val="00000A"/>
                <w:sz w:val="22"/>
                <w:szCs w:val="22"/>
                <w:lang w:val="ca-ES"/>
              </w:rPr>
              <w:t xml:space="preserve">              negatiu  </w:t>
            </w:r>
            <w:r>
              <w:rPr>
                <w:rFonts w:eastAsia="Wingdings" w:cs="Wingdings" w:ascii="Wingdings" w:hAnsi="Wingdings"/>
                <w:color w:val="00000A"/>
                <w:sz w:val="22"/>
                <w:szCs w:val="22"/>
                <w:lang w:val="ca-ES"/>
              </w:rPr>
              <w:t></w:t>
            </w:r>
          </w:p>
          <w:p>
            <w:pPr>
              <w:pStyle w:val="Normal2"/>
              <w:widowControl/>
              <w:tabs>
                <w:tab w:val="right" w:pos="8835" w:leader="none"/>
              </w:tabs>
              <w:jc w:val="both"/>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2"/>
              <w:widowControl/>
              <w:tabs>
                <w:tab w:val="right" w:pos="8835" w:leader="none"/>
              </w:tabs>
              <w:jc w:val="both"/>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2"/>
              <w:widowControl/>
              <w:tabs>
                <w:tab w:val="right" w:pos="8835" w:leader="none"/>
              </w:tabs>
              <w:jc w:val="both"/>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2"/>
              <w:widowControl/>
              <w:tabs>
                <w:tab w:val="right" w:pos="8835" w:leader="none"/>
              </w:tabs>
              <w:jc w:val="both"/>
              <w:rPr>
                <w:rFonts w:ascii="Noto Sans" w:hAnsi="Noto Sans" w:eastAsia="Arial" w:cs="Noto Sans"/>
                <w:color w:val="00000A"/>
                <w:sz w:val="22"/>
                <w:szCs w:val="22"/>
                <w:highlight w:val="yellow"/>
                <w:lang w:val="ca-ES"/>
              </w:rPr>
            </w:pPr>
            <w:r>
              <w:rPr>
                <w:rFonts w:eastAsia="Arial" w:cs="Noto Sans" w:ascii="Noto Sans" w:hAnsi="Noto Sans"/>
                <w:color w:val="00000A"/>
                <w:sz w:val="22"/>
                <w:szCs w:val="22"/>
                <w:highlight w:val="yellow"/>
                <w:lang w:val="ca-ES"/>
              </w:rPr>
            </w:r>
          </w:p>
          <w:p>
            <w:pPr>
              <w:pStyle w:val="Normal2"/>
              <w:widowControl/>
              <w:tabs>
                <w:tab w:val="right" w:pos="8835" w:leader="none"/>
              </w:tabs>
              <w:jc w:val="both"/>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t xml:space="preserve">En cas de tancament negatiu, especificau les mesures que s’aplicaran:                                                                        </w:t>
            </w:r>
          </w:p>
          <w:p>
            <w:pPr>
              <w:pStyle w:val="Normal2"/>
              <w:widowControl/>
              <w:tabs>
                <w:tab w:val="right" w:pos="8835" w:leader="none"/>
              </w:tabs>
              <w:rPr>
                <w:rFonts w:ascii="Noto Sans" w:hAnsi="Noto Sans" w:eastAsia="Arial" w:cs="Noto Sans"/>
                <w:color w:val="00000A"/>
                <w:sz w:val="22"/>
                <w:szCs w:val="22"/>
                <w:lang w:val="ca-ES"/>
              </w:rPr>
            </w:pPr>
            <w:r>
              <w:rPr>
                <w:rFonts w:eastAsia="Arial" w:cs="Noto Sans" w:ascii="Noto Sans" w:hAnsi="Noto Sans"/>
                <w:color w:val="00000A"/>
                <w:sz w:val="22"/>
                <w:szCs w:val="22"/>
                <w:lang w:val="ca-ES"/>
              </w:rPr>
            </w:r>
          </w:p>
        </w:tc>
      </w:tr>
    </w:tbl>
    <w:p>
      <w:pPr>
        <w:pStyle w:val="Normal"/>
        <w:spacing w:before="120" w:after="0"/>
        <w:rPr>
          <w:rFonts w:cs="Noto Sans"/>
        </w:rPr>
      </w:pPr>
      <w:r>
        <w:rPr>
          <w:rFonts w:cs="Noto Sans"/>
        </w:rPr>
        <w:t>Signatura de tots els professionals presents:</w:t>
      </w:r>
    </w:p>
    <w:p>
      <w:pPr>
        <w:pStyle w:val="Normal"/>
        <w:rPr>
          <w:rFonts w:cs="Noto Sans"/>
        </w:rPr>
      </w:pPr>
      <w:r>
        <w:rPr>
          <w:rFonts w:cs="Noto Sans"/>
        </w:rPr>
      </w:r>
    </w:p>
    <w:tbl>
      <w:tblPr>
        <w:tblStyle w:val="Tablaconcuadrcula"/>
        <w:tblpPr w:bottomFromText="0" w:horzAnchor="margin" w:leftFromText="141" w:rightFromText="141" w:tblpX="0" w:tblpY="739" w:topFromText="0" w:vertAnchor="text"/>
        <w:tblW w:w="8643" w:type="dxa"/>
        <w:jc w:val="left"/>
        <w:tblInd w:w="0" w:type="dxa"/>
        <w:tblCellMar>
          <w:top w:w="0" w:type="dxa"/>
          <w:left w:w="108" w:type="dxa"/>
          <w:bottom w:w="0" w:type="dxa"/>
          <w:right w:w="108" w:type="dxa"/>
        </w:tblCellMar>
        <w:tblLook w:val="04a0"/>
      </w:tblPr>
      <w:tblGrid>
        <w:gridCol w:w="8643"/>
      </w:tblGrid>
      <w:tr>
        <w:trPr/>
        <w:tc>
          <w:tcPr>
            <w:tcW w:w="8643" w:type="dxa"/>
            <w:tcBorders>
              <w:top w:val="nil"/>
              <w:left w:val="nil"/>
              <w:bottom w:val="nil"/>
              <w:right w:val="nil"/>
              <w:insideH w:val="nil"/>
              <w:insideV w:val="nil"/>
            </w:tcBorders>
            <w:shd w:fill="auto" w:val="clear"/>
          </w:tcPr>
          <w:p>
            <w:pPr>
              <w:pStyle w:val="Normal"/>
              <w:rPr>
                <w:rFonts w:cs="Noto Sans"/>
                <w:b/>
                <w:b/>
                <w:bCs/>
              </w:rPr>
            </w:pPr>
            <w:r>
              <w:rPr>
                <w:rFonts w:cs="Noto Sans"/>
                <w:b/>
                <w:bCs/>
              </w:rPr>
            </w:r>
          </w:p>
        </w:tc>
      </w:tr>
    </w:tbl>
    <w:p>
      <w:pPr>
        <w:pStyle w:val="Normal"/>
        <w:rPr>
          <w:rFonts w:cs="Noto Sans"/>
          <w:b/>
          <w:b/>
          <w:bCs/>
        </w:rPr>
      </w:pPr>
      <w:r>
        <w:rPr>
          <w:rFonts w:cs="Noto Sans"/>
          <w:b/>
          <w:bCs/>
        </w:rPr>
      </w:r>
      <w:r>
        <w:br w:type="page"/>
      </w:r>
    </w:p>
    <w:p>
      <w:pPr>
        <w:pStyle w:val="Normal"/>
        <w:rPr>
          <w:rFonts w:cs="Noto Sans"/>
          <w:b/>
          <w:b/>
          <w:bCs/>
        </w:rPr>
      </w:pPr>
      <w:r>
        <w:rPr>
          <w:rFonts w:cs="Noto Sans"/>
          <w:b/>
          <w:bCs/>
        </w:rPr>
      </w:r>
    </w:p>
    <w:p>
      <w:pPr>
        <w:pStyle w:val="Normal"/>
        <w:jc w:val="center"/>
        <w:rPr>
          <w:rFonts w:cs="Noto Sans"/>
          <w:b/>
          <w:b/>
          <w:bCs/>
        </w:rPr>
      </w:pPr>
      <w:bookmarkStart w:id="11" w:name="ANNEX8"/>
      <w:bookmarkEnd w:id="11"/>
      <w:r>
        <w:rPr>
          <w:rFonts w:cs="Noto Sans"/>
          <w:b/>
          <w:bCs/>
        </w:rPr>
        <w:t>ANNEX 8</w:t>
      </w:r>
    </w:p>
    <w:p>
      <w:pPr>
        <w:pStyle w:val="Normal"/>
        <w:jc w:val="center"/>
        <w:rPr>
          <w:rFonts w:cs="Noto Sans"/>
          <w:b/>
          <w:b/>
          <w:bCs/>
        </w:rPr>
      </w:pPr>
      <w:r>
        <w:rPr>
          <w:rFonts w:cs="Noto Sans"/>
          <w:b/>
          <w:bCs/>
        </w:rPr>
        <w:t>Informe de tancament</w:t>
      </w:r>
    </w:p>
    <w:p>
      <w:pPr>
        <w:pStyle w:val="Normal"/>
        <w:jc w:val="center"/>
        <w:rPr>
          <w:rFonts w:cs="Noto Sans"/>
          <w:b/>
          <w:b/>
          <w:bCs/>
        </w:rPr>
      </w:pPr>
      <w:r>
        <w:rPr>
          <w:rFonts w:cs="Noto Sans"/>
          <w:bCs/>
        </w:rPr>
        <w:t>(</w:t>
      </w:r>
      <w:r>
        <w:rPr>
          <w:rFonts w:cs="Noto Sans"/>
          <w:bCs/>
          <w:i/>
        </w:rPr>
        <w:t>trameteu-lo al Departament d’Inspecció Educativa</w:t>
      </w:r>
      <w:r>
        <w:rPr>
          <w:rFonts w:cs="Noto Sans"/>
          <w:bCs/>
        </w:rPr>
        <w:t>)</w:t>
      </w:r>
    </w:p>
    <w:p>
      <w:pPr>
        <w:pStyle w:val="Normal"/>
        <w:rPr>
          <w:rFonts w:cs="Noto Sans"/>
          <w:b/>
          <w:b/>
          <w:bCs/>
        </w:rPr>
      </w:pPr>
      <w:r>
        <w:rPr>
          <w:rFonts w:cs="Noto Sans"/>
          <w:b/>
          <w:bCs/>
        </w:rPr>
      </w:r>
    </w:p>
    <w:p>
      <w:pPr>
        <w:pStyle w:val="Normal"/>
        <w:rPr>
          <w:rFonts w:cs="Noto Sans"/>
          <w:bCs/>
        </w:rPr>
      </w:pPr>
      <w:r>
        <w:rPr>
          <w:rFonts w:cs="Noto Sans"/>
          <w:bCs/>
        </w:rPr>
        <w:t>Data :.....................................</w:t>
      </w:r>
    </w:p>
    <w:p>
      <w:pPr>
        <w:pStyle w:val="Normal"/>
        <w:spacing w:beforeAutospacing="1" w:after="0"/>
        <w:rPr>
          <w:rFonts w:cs="Noto Sans"/>
          <w:bCs/>
        </w:rPr>
      </w:pPr>
      <w:r>
        <w:rPr>
          <w:rFonts w:cs="Noto Sans"/>
          <w:bCs/>
        </w:rPr>
        <w:t>Nom del director /de la directora: .........................................................................</w:t>
        <w:tab/>
        <w:t xml:space="preserve"> </w:t>
      </w:r>
    </w:p>
    <w:p>
      <w:pPr>
        <w:pStyle w:val="Normal"/>
        <w:pBdr>
          <w:top w:val="single" w:sz="4" w:space="1" w:color="00000A"/>
          <w:left w:val="single" w:sz="4" w:space="4" w:color="00000A"/>
          <w:bottom w:val="single" w:sz="4" w:space="1" w:color="00000A"/>
          <w:right w:val="single" w:sz="4" w:space="4" w:color="00000A"/>
        </w:pBdr>
        <w:spacing w:beforeAutospacing="1" w:after="0"/>
        <w:rPr>
          <w:rFonts w:cs="Noto Sans"/>
          <w:bCs/>
        </w:rPr>
      </w:pPr>
      <w:r>
        <w:rPr>
          <w:rFonts w:cs="Noto Sans"/>
          <w:bCs/>
        </w:rPr>
        <w:t>Actuacions fetes:</w:t>
      </w:r>
    </w:p>
    <w:p>
      <w:pPr>
        <w:pStyle w:val="Normal"/>
        <w:pBdr>
          <w:top w:val="single" w:sz="4" w:space="1" w:color="00000A"/>
          <w:left w:val="single" w:sz="4" w:space="4" w:color="00000A"/>
          <w:bottom w:val="single" w:sz="4" w:space="1" w:color="00000A"/>
          <w:right w:val="single" w:sz="4" w:space="4" w:color="00000A"/>
        </w:pBdr>
        <w:spacing w:beforeAutospacing="1" w:after="0"/>
        <w:rPr>
          <w:rFonts w:cs="Noto Sans"/>
          <w:bCs/>
        </w:rPr>
      </w:pPr>
      <w:r>
        <w:rPr>
          <w:rFonts w:cs="Noto Sans"/>
          <w:bCs/>
        </w:rPr>
        <w:t>1.</w:t>
      </w:r>
    </w:p>
    <w:p>
      <w:pPr>
        <w:pStyle w:val="Normal"/>
        <w:pBdr>
          <w:top w:val="single" w:sz="4" w:space="1" w:color="00000A"/>
          <w:left w:val="single" w:sz="4" w:space="4" w:color="00000A"/>
          <w:bottom w:val="single" w:sz="4" w:space="1" w:color="00000A"/>
          <w:right w:val="single" w:sz="4" w:space="4" w:color="00000A"/>
        </w:pBdr>
        <w:spacing w:beforeAutospacing="1" w:after="0"/>
        <w:rPr>
          <w:rFonts w:cs="Noto Sans"/>
          <w:bCs/>
        </w:rPr>
      </w:pPr>
      <w:r>
        <w:rPr>
          <w:rFonts w:cs="Noto Sans"/>
          <w:bCs/>
        </w:rPr>
        <w:t xml:space="preserve">2. </w:t>
      </w:r>
    </w:p>
    <w:p>
      <w:pPr>
        <w:pStyle w:val="Normal"/>
        <w:pBdr>
          <w:top w:val="single" w:sz="4" w:space="1" w:color="00000A"/>
          <w:left w:val="single" w:sz="4" w:space="4" w:color="00000A"/>
          <w:bottom w:val="single" w:sz="4" w:space="1" w:color="00000A"/>
          <w:right w:val="single" w:sz="4" w:space="4" w:color="00000A"/>
        </w:pBdr>
        <w:spacing w:beforeAutospacing="1" w:after="0"/>
        <w:rPr>
          <w:rFonts w:cs="Noto Sans"/>
          <w:bCs/>
        </w:rPr>
      </w:pPr>
      <w:r>
        <w:rPr>
          <w:rFonts w:cs="Noto Sans"/>
          <w:bCs/>
        </w:rPr>
        <w:t xml:space="preserve">3. </w:t>
      </w:r>
    </w:p>
    <w:p>
      <w:pPr>
        <w:pStyle w:val="Normal"/>
        <w:pBdr>
          <w:top w:val="single" w:sz="4" w:space="1" w:color="00000A"/>
          <w:left w:val="single" w:sz="4" w:space="4" w:color="00000A"/>
          <w:bottom w:val="single" w:sz="4" w:space="1" w:color="00000A"/>
          <w:right w:val="single" w:sz="4" w:space="4" w:color="00000A"/>
        </w:pBdr>
        <w:spacing w:beforeAutospacing="1" w:after="0"/>
        <w:rPr>
          <w:rFonts w:cs="Noto Sans"/>
          <w:bCs/>
        </w:rPr>
      </w:pPr>
      <w:r>
        <w:rPr>
          <w:rFonts w:cs="Noto Sans"/>
          <w:bCs/>
        </w:rPr>
        <w:t>...</w:t>
      </w:r>
    </w:p>
    <w:p>
      <w:pPr>
        <w:pStyle w:val="Normal"/>
        <w:pBdr>
          <w:top w:val="single" w:sz="4" w:space="1" w:color="00000A"/>
          <w:left w:val="single" w:sz="4" w:space="4" w:color="00000A"/>
          <w:bottom w:val="single" w:sz="4" w:space="1" w:color="00000A"/>
          <w:right w:val="single" w:sz="4" w:space="4" w:color="00000A"/>
        </w:pBdr>
        <w:spacing w:beforeAutospacing="1" w:after="0"/>
        <w:rPr>
          <w:rFonts w:cs="Noto Sans"/>
          <w:bCs/>
        </w:rPr>
      </w:pPr>
      <w:r>
        <w:rPr>
          <w:rFonts w:cs="Noto Sans"/>
          <w:bCs/>
        </w:rPr>
      </w:r>
    </w:p>
    <w:p>
      <w:pPr>
        <w:pStyle w:val="Normal"/>
        <w:pBdr>
          <w:top w:val="single" w:sz="4" w:space="1" w:color="00000A"/>
          <w:left w:val="single" w:sz="4" w:space="4" w:color="00000A"/>
          <w:bottom w:val="single" w:sz="4" w:space="1" w:color="00000A"/>
          <w:right w:val="single" w:sz="4" w:space="4" w:color="00000A"/>
        </w:pBdr>
        <w:spacing w:beforeAutospacing="1" w:after="0"/>
        <w:rPr>
          <w:rFonts w:cs="Noto Sans"/>
          <w:bCs/>
          <w:u w:val="single"/>
        </w:rPr>
      </w:pPr>
      <w:r>
        <w:rPr>
          <w:rFonts w:cs="Noto Sans"/>
          <w:bCs/>
        </w:rPr>
        <w:t>Resum dels resultats (</w:t>
      </w:r>
      <w:r>
        <w:rPr>
          <w:rFonts w:cs="Noto Sans"/>
          <w:bCs/>
          <w:i/>
        </w:rPr>
        <w:t>adjuntau les actes de les reunions de gestió del cas</w:t>
      </w:r>
      <w:r>
        <w:rPr>
          <w:rFonts w:cs="Noto Sans"/>
          <w:bCs/>
        </w:rPr>
        <w:t>):</w:t>
      </w:r>
    </w:p>
    <w:p>
      <w:pPr>
        <w:pStyle w:val="Normal"/>
        <w:pBdr>
          <w:top w:val="single" w:sz="4" w:space="1" w:color="00000A"/>
          <w:left w:val="single" w:sz="4" w:space="4" w:color="00000A"/>
          <w:bottom w:val="single" w:sz="4" w:space="1" w:color="00000A"/>
          <w:right w:val="single" w:sz="4" w:space="4" w:color="00000A"/>
        </w:pBdr>
        <w:spacing w:beforeAutospacing="1" w:after="0"/>
        <w:rPr>
          <w:rFonts w:cs="Noto Sans"/>
          <w:bCs/>
        </w:rPr>
      </w:pPr>
      <w:r>
        <w:rPr>
          <w:rFonts w:cs="Noto Sans"/>
          <w:bCs/>
        </w:rPr>
      </w:r>
    </w:p>
    <w:p>
      <w:pPr>
        <w:pStyle w:val="Normal"/>
        <w:spacing w:before="120" w:after="0"/>
        <w:rPr>
          <w:rFonts w:cs="Noto Sans"/>
        </w:rPr>
      </w:pPr>
      <w:r>
        <w:rPr>
          <w:rFonts w:cs="Noto Sans"/>
        </w:rPr>
      </w:r>
    </w:p>
    <w:p>
      <w:pPr>
        <w:pStyle w:val="Normal"/>
        <w:spacing w:before="120" w:after="0"/>
        <w:rPr>
          <w:rFonts w:cs="Noto Sans"/>
          <w:color w:val="A6A6A6" w:themeColor="background1" w:themeShade="a6"/>
        </w:rPr>
      </w:pPr>
      <w:r>
        <w:rPr>
          <w:rFonts w:cs="Noto Sans"/>
          <w:color w:val="A6A6A6" w:themeColor="background1" w:themeShade="a6"/>
        </w:rPr>
        <w:t xml:space="preserve">[rúbrica </w:t>
      </w:r>
      <w:r>
        <w:rPr>
          <w:rFonts w:cs="Noto Sans"/>
          <w:bCs/>
          <w:color w:val="A6A6A6" w:themeColor="background1" w:themeShade="a6"/>
        </w:rPr>
        <w:t>del director /de la directora</w:t>
      </w:r>
      <w:r>
        <w:rPr>
          <w:rFonts w:cs="Noto Sans"/>
          <w:color w:val="A6A6A6" w:themeColor="background1" w:themeShade="a6"/>
        </w:rPr>
        <w:t>]</w:t>
        <w:tab/>
        <w:tab/>
        <w:tab/>
        <w:t xml:space="preserve"> </w:t>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r>
    </w:p>
    <w:p>
      <w:pPr>
        <w:pStyle w:val="Normal"/>
        <w:jc w:val="center"/>
        <w:rPr>
          <w:rFonts w:cs="Noto Sans"/>
          <w:b/>
          <w:b/>
        </w:rPr>
      </w:pPr>
      <w:bookmarkStart w:id="12" w:name="ANNEX9"/>
      <w:bookmarkEnd w:id="12"/>
      <w:r>
        <w:rPr>
          <w:rFonts w:cs="Noto Sans"/>
          <w:b/>
        </w:rPr>
        <w:t>ANNEX 9</w:t>
      </w:r>
    </w:p>
    <w:p>
      <w:pPr>
        <w:pStyle w:val="Normal"/>
        <w:jc w:val="center"/>
        <w:rPr>
          <w:rFonts w:cs="Noto Sans"/>
          <w:b/>
          <w:b/>
        </w:rPr>
      </w:pPr>
      <w:r>
        <w:rPr>
          <w:rFonts w:cs="Noto Sans"/>
          <w:b/>
        </w:rPr>
        <w:t>Reunió restaurativa final</w:t>
      </w:r>
    </w:p>
    <w:p>
      <w:pPr>
        <w:pStyle w:val="Normal"/>
        <w:jc w:val="center"/>
        <w:rPr>
          <w:rFonts w:cs="Noto Sans"/>
          <w:b/>
          <w:b/>
        </w:rPr>
      </w:pPr>
      <w:r>
        <w:rPr>
          <w:rFonts w:cs="Noto Sans"/>
          <w:b/>
        </w:rPr>
      </w:r>
    </w:p>
    <w:p>
      <w:pPr>
        <w:pStyle w:val="Normal"/>
        <w:rPr>
          <w:rFonts w:cs="Noto Sans"/>
          <w:b/>
          <w:b/>
        </w:rPr>
      </w:pPr>
      <w:r>
        <w:rPr>
          <w:rFonts w:cs="Noto Sans"/>
          <w:b/>
        </w:rPr>
        <w:t xml:space="preserve">Introducció </w:t>
      </w:r>
    </w:p>
    <w:p>
      <w:pPr>
        <w:pStyle w:val="Normal"/>
        <w:rPr>
          <w:rFonts w:cs="Noto Sans"/>
          <w:b/>
          <w:b/>
        </w:rPr>
      </w:pPr>
      <w:r>
        <w:rPr>
          <w:rFonts w:cs="Noto Sans"/>
          <w:b/>
        </w:rPr>
      </w:r>
    </w:p>
    <w:p>
      <w:pPr>
        <w:pStyle w:val="Normal"/>
        <w:rPr>
          <w:rFonts w:cs="Noto Sans"/>
        </w:rPr>
      </w:pPr>
      <w:r>
        <w:rPr>
          <w:rFonts w:cs="Noto Sans"/>
        </w:rPr>
        <w:t>S’ha de tenir en compte que l</w:t>
      </w:r>
      <w:r>
        <w:rPr>
          <w:rFonts w:cs="Noto Sans"/>
          <w:iCs/>
        </w:rPr>
        <w:t xml:space="preserve">’èxit de la reunió dependrà àmpliament de la qualitat de la fase de preparació prèvia a la reunió. </w:t>
      </w:r>
      <w:r>
        <w:rPr>
          <w:rFonts w:cs="Noto Sans"/>
        </w:rPr>
        <w:t xml:space="preserve">La reunió té la finalitat de tancar el cas d’una forma restaurativa i reparadora. </w:t>
      </w:r>
    </w:p>
    <w:p>
      <w:pPr>
        <w:pStyle w:val="Normal"/>
        <w:rPr>
          <w:rFonts w:cs="Noto Sans"/>
        </w:rPr>
      </w:pPr>
      <w:r>
        <w:rPr>
          <w:rFonts w:cs="Noto Sans"/>
        </w:rPr>
      </w:r>
    </w:p>
    <w:p>
      <w:pPr>
        <w:pStyle w:val="Normal"/>
        <w:widowControl w:val="false"/>
        <w:rPr>
          <w:rFonts w:cs="Noto Sans"/>
        </w:rPr>
      </w:pPr>
      <w:r>
        <w:rPr>
          <w:rFonts w:eastAsia="Times New Roman" w:cs="Noto Sans"/>
          <w:color w:val="000000"/>
          <w:lang w:eastAsia="es-ES"/>
        </w:rPr>
        <w:t>Aquest tipus d’actuació és una situació bastant nova per a tothom (alumnes, família i centre) i diferent del sistema tradicional de resolució de conflictes utilitzat a la majoria de centres. Per aquest motiu, els encontres previs a la reunió han de ser de molta qualitat. La reunió s’ha de fer en un lloc tranquil i preparat per a l’ocasió. Les cadires han d’estar disposades en forma de cercle i, si és possible, amb un cartell o una etiqueta per indicar on s’han de seure els participants. Sembla mentida, però aquest petit detall ens pot facilitar la dinàmica de</w:t>
      </w:r>
      <w:r>
        <w:rPr>
          <w:rFonts w:cs="Noto Sans"/>
        </w:rPr>
        <w:t xml:space="preserve"> </w:t>
      </w:r>
      <w:r>
        <w:rPr>
          <w:rFonts w:eastAsia="Times New Roman" w:cs="Noto Sans"/>
          <w:color w:val="000000"/>
          <w:lang w:eastAsia="es-ES"/>
        </w:rPr>
        <w:t>l</w:t>
      </w:r>
      <w:r>
        <w:rPr>
          <w:rFonts w:cs="Noto Sans"/>
        </w:rPr>
        <w:t>’</w:t>
      </w:r>
      <w:r>
        <w:rPr>
          <w:rFonts w:eastAsia="Times New Roman" w:cs="Noto Sans"/>
          <w:color w:val="000000"/>
          <w:lang w:eastAsia="es-ES"/>
        </w:rPr>
        <w:t xml:space="preserve">encontre. </w:t>
      </w:r>
    </w:p>
    <w:p>
      <w:pPr>
        <w:pStyle w:val="Normal"/>
        <w:spacing w:beforeAutospacing="1" w:after="0"/>
        <w:rPr>
          <w:rFonts w:cs="Noto Sans"/>
          <w:b/>
          <w:b/>
        </w:rPr>
      </w:pPr>
      <w:r>
        <w:rPr>
          <w:rFonts w:cs="Noto Sans"/>
          <w:b/>
          <w:bCs/>
        </w:rPr>
        <w:t>Rol del facilitador</w:t>
      </w:r>
    </w:p>
    <w:p>
      <w:pPr>
        <w:pStyle w:val="Normal"/>
        <w:rPr>
          <w:rFonts w:cs="Noto Sans"/>
          <w:b/>
          <w:b/>
          <w:highlight w:val="yellow"/>
        </w:rPr>
      </w:pPr>
      <w:r>
        <w:rPr>
          <w:rFonts w:cs="Noto Sans"/>
          <w:b/>
          <w:highlight w:val="yellow"/>
        </w:rPr>
      </w:r>
    </w:p>
    <w:p>
      <w:pPr>
        <w:pStyle w:val="Normal"/>
        <w:rPr>
          <w:rFonts w:cs="Noto Sans"/>
          <w:iCs/>
        </w:rPr>
      </w:pPr>
      <w:r>
        <w:rPr>
          <w:rFonts w:cs="Noto Sans"/>
        </w:rPr>
        <w:t xml:space="preserve">El facilitador necessita temps per reunir-se amb tots els afectats i tenir una visió de la situació actual: les postures, els sentiments i si les necessitats i expectatives estan més o menys cobertes. La seva actitud no pot ser de “col·lega” ni de jutge, sinó neutral i empàtica. Ha de tractar la situació de forma objectiva. Des del primer moment ha de generar confiança, construir esperança i donar serenitat a cadascun dels participants. També ha de contribuir a les relacions positives del grup. És a dir, ha de crear un diàleg basat en la filosofia de les pràctiques restauratives. Així, ha de ser </w:t>
      </w:r>
      <w:r>
        <w:rPr>
          <w:rFonts w:cs="Noto Sans"/>
          <w:bCs/>
          <w:i/>
          <w:iCs/>
        </w:rPr>
        <w:t>respectuós</w:t>
      </w:r>
      <w:r>
        <w:rPr>
          <w:rFonts w:cs="Noto Sans"/>
          <w:bCs/>
          <w:iCs/>
        </w:rPr>
        <w:t xml:space="preserve"> </w:t>
      </w:r>
      <w:r>
        <w:rPr>
          <w:rFonts w:cs="Noto Sans"/>
          <w:iCs/>
        </w:rPr>
        <w:t xml:space="preserve">(diferenciar el comportament de la persona), </w:t>
      </w:r>
      <w:r>
        <w:rPr>
          <w:rFonts w:cs="Noto Sans"/>
          <w:bCs/>
          <w:i/>
          <w:iCs/>
        </w:rPr>
        <w:t>just</w:t>
      </w:r>
      <w:r>
        <w:rPr>
          <w:rFonts w:cs="Noto Sans"/>
          <w:bCs/>
          <w:iCs/>
        </w:rPr>
        <w:t xml:space="preserve"> </w:t>
      </w:r>
      <w:r>
        <w:rPr>
          <w:rFonts w:cs="Noto Sans"/>
          <w:iCs/>
        </w:rPr>
        <w:t xml:space="preserve">(amb compromís, amb explicacions i claredat d’expectatives) i </w:t>
      </w:r>
      <w:r>
        <w:rPr>
          <w:rFonts w:cs="Noto Sans"/>
          <w:bCs/>
          <w:i/>
          <w:iCs/>
        </w:rPr>
        <w:t>restauratiu</w:t>
      </w:r>
      <w:r>
        <w:rPr>
          <w:rFonts w:cs="Noto Sans"/>
          <w:bCs/>
          <w:iCs/>
        </w:rPr>
        <w:t xml:space="preserve"> envers </w:t>
      </w:r>
      <w:r>
        <w:rPr>
          <w:rFonts w:cs="Noto Sans"/>
          <w:iCs/>
        </w:rPr>
        <w:t>la reparació del mal i la construcció de relacions.</w:t>
      </w:r>
    </w:p>
    <w:p>
      <w:pPr>
        <w:pStyle w:val="Normal"/>
        <w:rPr>
          <w:rFonts w:cs="Noto Sans"/>
        </w:rPr>
      </w:pPr>
      <w:r>
        <w:rPr>
          <w:rFonts w:cs="Noto Sans"/>
        </w:rPr>
      </w:r>
    </w:p>
    <w:p>
      <w:pPr>
        <w:pStyle w:val="Normal"/>
        <w:rPr>
          <w:rFonts w:cs="Noto Sans"/>
          <w:b/>
          <w:b/>
          <w:iCs/>
        </w:rPr>
      </w:pPr>
      <w:r>
        <w:rPr>
          <w:rFonts w:cs="Noto Sans"/>
          <w:b/>
          <w:iCs/>
        </w:rPr>
        <w:t>Primera fase, prereunió</w:t>
      </w:r>
    </w:p>
    <w:p>
      <w:pPr>
        <w:pStyle w:val="Normal"/>
        <w:rPr>
          <w:rFonts w:cs="Noto Sans"/>
          <w:iCs/>
        </w:rPr>
      </w:pPr>
      <w:r>
        <w:rPr>
          <w:rFonts w:cs="Noto Sans"/>
          <w:iCs/>
        </w:rPr>
      </w:r>
    </w:p>
    <w:p>
      <w:pPr>
        <w:pStyle w:val="Normal"/>
        <w:rPr>
          <w:rFonts w:cs="Noto Sans"/>
          <w:iCs/>
        </w:rPr>
      </w:pPr>
      <w:r>
        <w:rPr>
          <w:rFonts w:cs="Noto Sans"/>
          <w:iCs/>
        </w:rPr>
        <w:t>El referent s’ha de reunir individualment primer amb la persona afectada i, després, amb l’alumne que ha participat en l’acció. Hi ha una sèrie de possibles preguntes que es podrien fer a la revisió amb l’alumne victimitzat: Com ha anat aquesta darrera setmana amb ...? Què podem fer? Tens/teniu alguna idea? Què et pareixeria fer una reunió amb aquest alumne, sent-hi jo present?</w:t>
      </w:r>
    </w:p>
    <w:p>
      <w:pPr>
        <w:pStyle w:val="Normal"/>
        <w:rPr>
          <w:rFonts w:cs="Noto Sans"/>
          <w:iCs/>
        </w:rPr>
      </w:pPr>
      <w:r>
        <w:rPr>
          <w:rFonts w:cs="Noto Sans"/>
          <w:iCs/>
        </w:rPr>
      </w:r>
    </w:p>
    <w:p>
      <w:pPr>
        <w:pStyle w:val="Normal"/>
        <w:jc w:val="both"/>
        <w:rPr>
          <w:rFonts w:cs="Noto Sans"/>
          <w:highlight w:val="yellow"/>
        </w:rPr>
      </w:pPr>
      <w:r>
        <w:rPr>
          <w:rFonts w:cs="Noto Sans"/>
        </w:rPr>
        <w:t>S’ha d’informar del procés de la reunió restaurativa a tots els implicats:</w:t>
      </w:r>
    </w:p>
    <w:p>
      <w:pPr>
        <w:pStyle w:val="ListParagraph"/>
        <w:numPr>
          <w:ilvl w:val="0"/>
          <w:numId w:val="26"/>
        </w:numPr>
        <w:spacing w:lineRule="auto" w:line="240" w:before="0" w:after="0"/>
        <w:ind w:left="567" w:hanging="283"/>
        <w:jc w:val="both"/>
        <w:rPr>
          <w:rFonts w:ascii="Noto Sans" w:hAnsi="Noto Sans" w:cs="Noto Sans"/>
          <w:bCs/>
        </w:rPr>
      </w:pPr>
      <w:r>
        <w:rPr>
          <w:rFonts w:cs="Noto Sans" w:ascii="Noto Sans" w:hAnsi="Noto Sans"/>
          <w:bCs/>
        </w:rPr>
        <w:t xml:space="preserve">Què és una reunió restaurativa. </w:t>
      </w:r>
    </w:p>
    <w:p>
      <w:pPr>
        <w:pStyle w:val="ListParagraph"/>
        <w:numPr>
          <w:ilvl w:val="0"/>
          <w:numId w:val="26"/>
        </w:numPr>
        <w:spacing w:lineRule="auto" w:line="240" w:before="0" w:after="0"/>
        <w:ind w:left="567" w:hanging="283"/>
        <w:jc w:val="both"/>
        <w:rPr>
          <w:rFonts w:ascii="Noto Sans" w:hAnsi="Noto Sans" w:cs="Noto Sans"/>
        </w:rPr>
      </w:pPr>
      <w:r>
        <w:rPr>
          <w:rFonts w:cs="Noto Sans" w:ascii="Noto Sans" w:hAnsi="Noto Sans"/>
          <w:bCs/>
        </w:rPr>
        <w:t>Descripció del procés i dinàmica de la reunió.</w:t>
      </w:r>
    </w:p>
    <w:p>
      <w:pPr>
        <w:pStyle w:val="ListParagraph"/>
        <w:numPr>
          <w:ilvl w:val="0"/>
          <w:numId w:val="26"/>
        </w:numPr>
        <w:spacing w:lineRule="auto" w:line="240" w:before="0" w:after="0"/>
        <w:ind w:left="567" w:hanging="283"/>
        <w:jc w:val="both"/>
        <w:rPr>
          <w:rFonts w:ascii="Noto Sans" w:hAnsi="Noto Sans" w:cs="Noto Sans"/>
        </w:rPr>
      </w:pPr>
      <w:r>
        <w:rPr>
          <w:rFonts w:cs="Noto Sans" w:ascii="Noto Sans" w:hAnsi="Noto Sans"/>
          <w:bCs/>
        </w:rPr>
        <w:t>Qui parlarà primer i quin tipus de preguntes es faran.</w:t>
      </w:r>
    </w:p>
    <w:p>
      <w:pPr>
        <w:pStyle w:val="ListParagraph"/>
        <w:numPr>
          <w:ilvl w:val="0"/>
          <w:numId w:val="26"/>
        </w:numPr>
        <w:spacing w:lineRule="auto" w:line="240" w:before="0" w:after="0"/>
        <w:ind w:left="567" w:hanging="283"/>
        <w:jc w:val="both"/>
        <w:rPr>
          <w:rFonts w:ascii="Noto Sans" w:hAnsi="Noto Sans" w:cs="Noto Sans"/>
        </w:rPr>
      </w:pPr>
      <w:r>
        <w:rPr>
          <w:rFonts w:cs="Noto Sans" w:ascii="Noto Sans" w:hAnsi="Noto Sans"/>
          <w:bCs/>
        </w:rPr>
        <w:t>Qui hi assistirà? S’ha de demanar si necessiten dur una persona de suport.</w:t>
      </w:r>
    </w:p>
    <w:p>
      <w:pPr>
        <w:pStyle w:val="ListParagraph"/>
        <w:numPr>
          <w:ilvl w:val="0"/>
          <w:numId w:val="26"/>
        </w:numPr>
        <w:spacing w:lineRule="auto" w:line="240" w:before="0" w:after="0"/>
        <w:ind w:left="567" w:hanging="283"/>
        <w:jc w:val="both"/>
        <w:rPr>
          <w:rFonts w:ascii="Noto Sans" w:hAnsi="Noto Sans" w:cs="Noto Sans"/>
        </w:rPr>
      </w:pPr>
      <w:r>
        <w:rPr>
          <w:rFonts w:cs="Noto Sans" w:ascii="Noto Sans" w:hAnsi="Noto Sans"/>
          <w:bCs/>
        </w:rPr>
        <w:t>Quin serà el rol i la postura del facilitador.</w:t>
      </w:r>
    </w:p>
    <w:p>
      <w:pPr>
        <w:pStyle w:val="ListParagraph"/>
        <w:numPr>
          <w:ilvl w:val="0"/>
          <w:numId w:val="26"/>
        </w:numPr>
        <w:spacing w:lineRule="auto" w:line="240" w:before="0" w:after="0"/>
        <w:ind w:left="567" w:hanging="283"/>
        <w:jc w:val="both"/>
        <w:rPr>
          <w:rFonts w:ascii="Noto Sans" w:hAnsi="Noto Sans" w:cs="Noto Sans"/>
        </w:rPr>
      </w:pPr>
      <w:r>
        <w:rPr>
          <w:rFonts w:cs="Noto Sans" w:ascii="Noto Sans" w:hAnsi="Noto Sans"/>
          <w:bCs/>
        </w:rPr>
        <w:t xml:space="preserve">Consentiment. </w:t>
      </w:r>
    </w:p>
    <w:p>
      <w:pPr>
        <w:pStyle w:val="ListParagraph"/>
        <w:numPr>
          <w:ilvl w:val="0"/>
          <w:numId w:val="26"/>
        </w:numPr>
        <w:spacing w:lineRule="auto" w:line="240" w:before="0" w:after="0"/>
        <w:ind w:left="567" w:hanging="283"/>
        <w:jc w:val="both"/>
        <w:rPr>
          <w:rFonts w:ascii="Noto Sans" w:hAnsi="Noto Sans" w:cs="Noto Sans"/>
          <w:bCs/>
        </w:rPr>
      </w:pPr>
      <w:r>
        <w:rPr>
          <w:rFonts w:cs="Noto Sans" w:ascii="Noto Sans" w:hAnsi="Noto Sans"/>
          <w:bCs/>
        </w:rPr>
        <w:t>On i quan tindrà lloc la reunió.</w:t>
      </w:r>
    </w:p>
    <w:p>
      <w:pPr>
        <w:pStyle w:val="Normal"/>
        <w:ind w:firstLine="720"/>
        <w:jc w:val="both"/>
        <w:rPr>
          <w:rFonts w:cs="Noto Sans"/>
          <w:i/>
          <w:i/>
          <w:highlight w:val="yellow"/>
        </w:rPr>
      </w:pPr>
      <w:r>
        <w:rPr>
          <w:rFonts w:cs="Noto Sans"/>
          <w:i/>
          <w:highlight w:val="yellow"/>
        </w:rPr>
      </w:r>
    </w:p>
    <w:p>
      <w:pPr>
        <w:pStyle w:val="Normal"/>
        <w:rPr>
          <w:rFonts w:cs="Noto Sans"/>
        </w:rPr>
      </w:pPr>
      <w:r>
        <w:rPr>
          <w:rFonts w:cs="Noto Sans"/>
        </w:rPr>
        <w:t xml:space="preserve">És molt important que la participació dels alumnes sigui voluntària perquè la reunió es pugui desenvolupar amb èxit. És a dir, no els podem forçar a prendre-hi part. El facilitador proporciona un espai per fer un tancament positiu del conflicte. Participar-hi o no i com ho faran (amb persones de suport o no) és decisió dels propis alumnes. El problema és d’ells i és a ells que els correspon valorar si la reunió restaurativa satisfarà les seves necessitats. Si algun alumne es nega a participar-hi, per la raó que sigui, el facilitador ha de valorar el fet de seguir endavant amb la reunió. En el cas que hi hagi un grup incomplet d’alumnes, és imprescindible la participació de la persona afectada i almenys un dels actors. </w:t>
      </w:r>
    </w:p>
    <w:p>
      <w:pPr>
        <w:pStyle w:val="Normal"/>
        <w:jc w:val="both"/>
        <w:rPr>
          <w:rFonts w:cs="Noto Sans"/>
          <w:highlight w:val="yellow"/>
        </w:rPr>
      </w:pPr>
      <w:r>
        <w:rPr>
          <w:rFonts w:cs="Noto Sans"/>
          <w:highlight w:val="yellow"/>
        </w:rPr>
      </w:r>
    </w:p>
    <w:p>
      <w:pPr>
        <w:pStyle w:val="Normal"/>
        <w:jc w:val="both"/>
        <w:rPr>
          <w:rFonts w:cs="Noto Sans"/>
          <w:b/>
          <w:b/>
          <w:bCs/>
        </w:rPr>
      </w:pPr>
      <w:r>
        <w:rPr>
          <w:rFonts w:cs="Noto Sans"/>
          <w:b/>
          <w:bCs/>
        </w:rPr>
        <w:t>Segona fase, reunió</w:t>
      </w:r>
    </w:p>
    <w:p>
      <w:pPr>
        <w:pStyle w:val="Normal"/>
        <w:jc w:val="both"/>
        <w:rPr>
          <w:rFonts w:cs="Noto Sans"/>
          <w:b/>
          <w:b/>
        </w:rPr>
      </w:pPr>
      <w:r>
        <w:rPr>
          <w:rFonts w:cs="Noto Sans"/>
          <w:b/>
        </w:rPr>
      </w:r>
    </w:p>
    <w:p>
      <w:pPr>
        <w:pStyle w:val="Normal"/>
        <w:numPr>
          <w:ilvl w:val="0"/>
          <w:numId w:val="20"/>
        </w:numPr>
        <w:tabs>
          <w:tab w:val="left" w:pos="0" w:leader="none"/>
        </w:tabs>
        <w:ind w:left="284" w:hanging="284"/>
        <w:rPr>
          <w:rFonts w:cs="Noto Sans"/>
        </w:rPr>
      </w:pPr>
      <w:r>
        <w:rPr>
          <w:rFonts w:cs="Noto Sans"/>
        </w:rPr>
        <w:t>La reunió ha de ser en tot moment respectuosa i justa.</w:t>
      </w:r>
    </w:p>
    <w:p>
      <w:pPr>
        <w:pStyle w:val="Normal"/>
        <w:numPr>
          <w:ilvl w:val="0"/>
          <w:numId w:val="20"/>
        </w:numPr>
        <w:tabs>
          <w:tab w:val="left" w:pos="0" w:leader="none"/>
        </w:tabs>
        <w:ind w:left="284" w:hanging="284"/>
        <w:rPr>
          <w:rFonts w:cs="Noto Sans"/>
        </w:rPr>
      </w:pPr>
      <w:r>
        <w:rPr>
          <w:rFonts w:cs="Noto Sans"/>
        </w:rPr>
        <w:t>S’ha de centrar en el mal i a restaurar o construir relacions.</w:t>
      </w:r>
    </w:p>
    <w:p>
      <w:pPr>
        <w:pStyle w:val="Normal"/>
        <w:numPr>
          <w:ilvl w:val="0"/>
          <w:numId w:val="20"/>
        </w:numPr>
        <w:tabs>
          <w:tab w:val="left" w:pos="0" w:leader="none"/>
        </w:tabs>
        <w:ind w:left="284" w:hanging="284"/>
        <w:rPr>
          <w:rFonts w:cs="Noto Sans"/>
        </w:rPr>
      </w:pPr>
      <w:r>
        <w:rPr>
          <w:rFonts w:cs="Noto Sans"/>
        </w:rPr>
        <w:t>Ha d’ajudar a desenvolupar l’empatia i crear l’oportunitat que els actors es responsabilitzin dels seus actes i reparar el mal causat (</w:t>
      </w:r>
      <w:r>
        <w:rPr>
          <w:rFonts w:cs="Noto Sans"/>
          <w:iCs/>
        </w:rPr>
        <w:t>S’han complit els acords?).</w:t>
      </w:r>
    </w:p>
    <w:p>
      <w:pPr>
        <w:pStyle w:val="Normal"/>
        <w:numPr>
          <w:ilvl w:val="0"/>
          <w:numId w:val="20"/>
        </w:numPr>
        <w:tabs>
          <w:tab w:val="left" w:pos="0" w:leader="none"/>
        </w:tabs>
        <w:ind w:left="284" w:hanging="284"/>
        <w:rPr>
          <w:rFonts w:cs="Noto Sans"/>
        </w:rPr>
      </w:pPr>
      <w:r>
        <w:rPr>
          <w:rFonts w:cs="Noto Sans"/>
        </w:rPr>
        <w:t>Ha de promoure el canvi de comportament positiu i ajudar a construir relacions més fortes (</w:t>
      </w:r>
      <w:r>
        <w:rPr>
          <w:rFonts w:cs="Noto Sans"/>
          <w:iCs/>
        </w:rPr>
        <w:t>Què he après?).</w:t>
      </w:r>
    </w:p>
    <w:p>
      <w:pPr>
        <w:pStyle w:val="Normal"/>
        <w:numPr>
          <w:ilvl w:val="0"/>
          <w:numId w:val="20"/>
        </w:numPr>
        <w:tabs>
          <w:tab w:val="left" w:pos="0" w:leader="none"/>
        </w:tabs>
        <w:ind w:left="284" w:hanging="284"/>
        <w:rPr>
          <w:rFonts w:cs="Noto Sans"/>
        </w:rPr>
      </w:pPr>
      <w:r>
        <w:rPr>
          <w:rFonts w:cs="Noto Sans"/>
        </w:rPr>
        <w:t>Ha de ser un aprenentatge que ens ajudi a créixer com a persones. (</w:t>
      </w:r>
      <w:r>
        <w:rPr>
          <w:rFonts w:cs="Noto Sans"/>
          <w:iCs/>
        </w:rPr>
        <w:t>Si tornàs a passar algun fet semblant, com actuaries?)</w:t>
      </w:r>
    </w:p>
    <w:p>
      <w:pPr>
        <w:pStyle w:val="Normal"/>
        <w:ind w:left="284" w:hanging="0"/>
        <w:rPr>
          <w:rFonts w:cs="Noto Sans"/>
        </w:rPr>
      </w:pPr>
      <w:r>
        <w:rPr>
          <w:rFonts w:cs="Noto Sans"/>
        </w:rPr>
      </w:r>
    </w:p>
    <w:p>
      <w:pPr>
        <w:pStyle w:val="Normal"/>
        <w:rPr>
          <w:rFonts w:cs="Noto Sans"/>
        </w:rPr>
      </w:pPr>
      <w:r>
        <w:rPr>
          <w:rFonts w:cs="Noto Sans"/>
          <w:iCs/>
        </w:rPr>
        <w:t>És important consultar la proposta de guió del facilitador, en què hi ha la descripció del desenvolupament de la reunió amb preguntes concretes. És important adaptar el guió al cas concret d’assetjament. Durant la reunió es pot tenir el guió davant i fins i tot llegir-lo.</w:t>
      </w:r>
    </w:p>
    <w:p>
      <w:pPr>
        <w:pStyle w:val="Normal"/>
        <w:jc w:val="both"/>
        <w:rPr>
          <w:rFonts w:cs="Noto Sans"/>
          <w:b/>
          <w:b/>
          <w:highlight w:val="yellow"/>
        </w:rPr>
      </w:pPr>
      <w:r>
        <w:rPr>
          <w:rFonts w:cs="Noto Sans"/>
          <w:b/>
          <w:highlight w:val="yellow"/>
        </w:rPr>
      </w:r>
    </w:p>
    <w:p>
      <w:pPr>
        <w:pStyle w:val="Normal"/>
        <w:widowControl w:val="false"/>
        <w:ind w:right="565" w:hanging="0"/>
        <w:rPr>
          <w:rFonts w:cs="Noto Sans"/>
          <w:b/>
          <w:b/>
        </w:rPr>
      </w:pPr>
      <w:r>
        <w:rPr>
          <w:rFonts w:cs="Noto Sans"/>
          <w:b/>
        </w:rPr>
        <w:t xml:space="preserve">Guió del facilitador </w:t>
      </w:r>
      <w:r>
        <w:rPr>
          <w:rFonts w:cs="Noto Sans"/>
        </w:rPr>
        <w:t xml:space="preserve">(agressor = </w:t>
      </w:r>
      <w:r>
        <w:rPr>
          <w:rFonts w:cs="Noto Sans"/>
          <w:i/>
        </w:rPr>
        <w:t>A</w:t>
      </w:r>
      <w:r>
        <w:rPr>
          <w:rFonts w:cs="Noto Sans"/>
        </w:rPr>
        <w:t xml:space="preserve">, víctima = </w:t>
      </w:r>
      <w:r>
        <w:rPr>
          <w:rFonts w:cs="Noto Sans"/>
          <w:i/>
        </w:rPr>
        <w:t>V</w:t>
      </w:r>
      <w:r>
        <w:rPr>
          <w:rFonts w:cs="Noto Sans"/>
        </w:rPr>
        <w:t>)</w:t>
      </w:r>
    </w:p>
    <w:p>
      <w:pPr>
        <w:pStyle w:val="Normal"/>
        <w:rPr>
          <w:rFonts w:cs="Noto Sans"/>
          <w:b/>
          <w:b/>
          <w:i/>
          <w:i/>
          <w:color w:val="1F497D" w:themeColor="text2"/>
          <w:highlight w:val="yellow"/>
        </w:rPr>
      </w:pPr>
      <w:r>
        <w:rPr>
          <w:rFonts w:cs="Noto Sans"/>
          <w:b/>
          <w:i/>
          <w:color w:val="1F497D" w:themeColor="text2"/>
          <w:highlight w:val="yellow"/>
        </w:rPr>
      </w:r>
    </w:p>
    <w:p>
      <w:pPr>
        <w:pStyle w:val="Normal"/>
        <w:spacing w:before="0" w:after="60"/>
        <w:ind w:left="284" w:right="567" w:hanging="0"/>
        <w:rPr>
          <w:rFonts w:cs="Noto Sans"/>
          <w:b/>
          <w:b/>
          <w:color w:val="1F497D" w:themeColor="text2"/>
          <w:sz w:val="20"/>
          <w:szCs w:val="20"/>
        </w:rPr>
      </w:pPr>
      <w:r>
        <w:rPr>
          <w:rFonts w:cs="Noto Sans"/>
          <w:b/>
          <w:color w:val="1F497D" w:themeColor="text2"/>
          <w:sz w:val="20"/>
          <w:szCs w:val="20"/>
        </w:rPr>
        <w:t>1. Benvinguda i introducció</w:t>
      </w:r>
    </w:p>
    <w:p>
      <w:pPr>
        <w:pStyle w:val="Normal"/>
        <w:spacing w:before="0" w:after="60"/>
        <w:ind w:left="284" w:right="567" w:hanging="0"/>
        <w:rPr>
          <w:rFonts w:cs="Noto Sans"/>
          <w:sz w:val="20"/>
          <w:szCs w:val="20"/>
        </w:rPr>
      </w:pPr>
      <w:r>
        <w:rPr>
          <w:rFonts w:cs="Noto Sans"/>
          <w:sz w:val="20"/>
          <w:szCs w:val="20"/>
        </w:rPr>
        <w:t xml:space="preserve">— </w:t>
      </w:r>
      <w:r>
        <w:rPr>
          <w:rFonts w:cs="Noto Sans"/>
          <w:bCs/>
          <w:sz w:val="20"/>
          <w:szCs w:val="20"/>
        </w:rPr>
        <w:t>Hola, com sabeu el meu nom és … i facilitaré aquesta reunió</w:t>
      </w:r>
      <w:r>
        <w:rPr>
          <w:rFonts w:cs="Noto Sans"/>
          <w:b/>
          <w:bCs/>
          <w:sz w:val="20"/>
          <w:szCs w:val="20"/>
        </w:rPr>
        <w:t xml:space="preserve"> </w:t>
      </w:r>
      <w:r>
        <w:rPr>
          <w:rFonts w:cs="Noto Sans"/>
          <w:sz w:val="20"/>
          <w:szCs w:val="20"/>
        </w:rPr>
        <w:t>(</w:t>
      </w:r>
      <w:r>
        <w:rPr>
          <w:rFonts w:cs="Noto Sans"/>
          <w:i/>
          <w:sz w:val="20"/>
          <w:szCs w:val="20"/>
        </w:rPr>
        <w:t>presentau els participants si és necessari</w:t>
      </w:r>
      <w:r>
        <w:rPr>
          <w:rFonts w:cs="Noto Sans"/>
          <w:sz w:val="20"/>
          <w:szCs w:val="20"/>
        </w:rPr>
        <w:t>)</w:t>
      </w:r>
      <w:r>
        <w:rPr>
          <w:rFonts w:cs="Noto Sans"/>
          <w:b/>
          <w:sz w:val="20"/>
          <w:szCs w:val="20"/>
        </w:rPr>
        <w:t xml:space="preserve">. </w:t>
      </w:r>
      <w:r>
        <w:rPr>
          <w:rFonts w:cs="Noto Sans"/>
          <w:bCs/>
          <w:sz w:val="20"/>
          <w:szCs w:val="20"/>
        </w:rPr>
        <w:t>Gràcies a tots per la vostra assistència. He parlat amb tots vosaltres individualment sobre l’incident</w:t>
      </w:r>
      <w:r>
        <w:rPr>
          <w:rFonts w:cs="Noto Sans"/>
          <w:b/>
          <w:bCs/>
          <w:sz w:val="20"/>
          <w:szCs w:val="20"/>
        </w:rPr>
        <w:t xml:space="preserve"> </w:t>
      </w:r>
      <w:r>
        <w:rPr>
          <w:rFonts w:cs="Noto Sans"/>
          <w:i/>
          <w:sz w:val="20"/>
          <w:szCs w:val="20"/>
        </w:rPr>
        <w:t>(descriviu breument el que ha estat passant, indicau el període, el lloc i la natura de la infracció, sense donar més detalls)</w:t>
      </w:r>
      <w:r>
        <w:rPr>
          <w:rFonts w:cs="Noto Sans"/>
          <w:sz w:val="20"/>
          <w:szCs w:val="20"/>
        </w:rPr>
        <w:t>.</w:t>
      </w:r>
    </w:p>
    <w:p>
      <w:pPr>
        <w:pStyle w:val="Normal"/>
        <w:spacing w:before="0" w:after="60"/>
        <w:ind w:left="284" w:right="567" w:hanging="0"/>
        <w:rPr>
          <w:rFonts w:cs="Noto Sans"/>
          <w:sz w:val="20"/>
          <w:szCs w:val="20"/>
        </w:rPr>
      </w:pPr>
      <w:r>
        <w:rPr>
          <w:rFonts w:cs="Noto Sans"/>
          <w:sz w:val="20"/>
          <w:szCs w:val="20"/>
        </w:rPr>
        <w:t xml:space="preserve">— </w:t>
      </w:r>
      <w:r>
        <w:rPr>
          <w:rFonts w:cs="Noto Sans"/>
          <w:bCs/>
          <w:sz w:val="20"/>
          <w:szCs w:val="20"/>
        </w:rPr>
        <w:t xml:space="preserve">Sé que aquesta reunió és difícil per a tots vosaltres, però la vostra presència ens ajudarà a tractar l’assumpte que ens ha reunit. Aquesta és una oportunitat perquè tots vosaltres prengueu part en la reparació del dany que s’ha produït. </w:t>
      </w:r>
    </w:p>
    <w:p>
      <w:pPr>
        <w:pStyle w:val="Normal"/>
        <w:spacing w:before="0" w:after="60"/>
        <w:ind w:left="284" w:right="567" w:hanging="0"/>
        <w:rPr>
          <w:rFonts w:cs="Noto Sans"/>
          <w:bCs/>
          <w:sz w:val="20"/>
          <w:szCs w:val="20"/>
        </w:rPr>
      </w:pPr>
      <w:r>
        <w:rPr>
          <w:rFonts w:cs="Noto Sans"/>
          <w:sz w:val="20"/>
          <w:szCs w:val="20"/>
        </w:rPr>
        <w:t xml:space="preserve">— </w:t>
      </w:r>
      <w:r>
        <w:rPr>
          <w:rFonts w:cs="Noto Sans"/>
          <w:sz w:val="20"/>
          <w:szCs w:val="20"/>
        </w:rPr>
        <w:t>(</w:t>
      </w:r>
      <w:r>
        <w:rPr>
          <w:rFonts w:cs="Noto Sans"/>
          <w:i/>
          <w:sz w:val="20"/>
          <w:szCs w:val="20"/>
        </w:rPr>
        <w:t xml:space="preserve">nom de </w:t>
      </w:r>
      <w:r>
        <w:rPr>
          <w:rFonts w:cs="Noto Sans"/>
          <w:sz w:val="20"/>
          <w:szCs w:val="20"/>
        </w:rPr>
        <w:t>A)</w:t>
      </w:r>
      <w:r>
        <w:rPr>
          <w:rFonts w:cs="Noto Sans"/>
          <w:i/>
          <w:sz w:val="20"/>
          <w:szCs w:val="20"/>
        </w:rPr>
        <w:t xml:space="preserve"> </w:t>
      </w:r>
      <w:r>
        <w:rPr>
          <w:rFonts w:cs="Noto Sans"/>
          <w:bCs/>
          <w:sz w:val="20"/>
          <w:szCs w:val="20"/>
        </w:rPr>
        <w:t>ha admès la seva part. No som aquí per castigar, ni per decidir si tal persona és bona o dolenta. Durant aquesta reunió us convidaré a parlar de com vosaltres i altres persones us heu vist afectades pel que ha estat succeint. Això ens ajudarà a entendre el que es necessita perquè les coses quedin bé. Tothom entén això?</w:t>
      </w:r>
    </w:p>
    <w:p>
      <w:pPr>
        <w:pStyle w:val="Normal"/>
        <w:spacing w:before="0" w:after="60"/>
        <w:ind w:left="284" w:right="567" w:hanging="0"/>
        <w:rPr>
          <w:rFonts w:cs="Noto Sans"/>
          <w:bCs/>
          <w:sz w:val="20"/>
          <w:szCs w:val="20"/>
        </w:rPr>
      </w:pPr>
      <w:r>
        <w:rPr>
          <w:rFonts w:cs="Noto Sans"/>
          <w:sz w:val="20"/>
          <w:szCs w:val="20"/>
        </w:rPr>
        <w:t xml:space="preserve">— </w:t>
      </w:r>
      <w:r>
        <w:rPr>
          <w:rFonts w:cs="Noto Sans"/>
          <w:bCs/>
          <w:sz w:val="20"/>
          <w:szCs w:val="20"/>
        </w:rPr>
        <w:t>Supòs que tots vosaltres sou aquí voluntàriament. És així? Participau de forma voluntària?</w:t>
      </w:r>
      <w:r>
        <w:rPr>
          <w:rFonts w:cs="Noto Sans"/>
          <w:b/>
          <w:sz w:val="20"/>
          <w:szCs w:val="20"/>
        </w:rPr>
        <w:t xml:space="preserve"> </w:t>
      </w:r>
      <w:r>
        <w:rPr>
          <w:rFonts w:cs="Noto Sans"/>
          <w:sz w:val="20"/>
          <w:szCs w:val="20"/>
        </w:rPr>
        <w:t>(</w:t>
      </w:r>
      <w:r>
        <w:rPr>
          <w:rFonts w:cs="Noto Sans"/>
          <w:i/>
          <w:sz w:val="20"/>
          <w:szCs w:val="20"/>
        </w:rPr>
        <w:t>demanau-ho als participants</w:t>
      </w:r>
      <w:r>
        <w:rPr>
          <w:rFonts w:cs="Noto Sans"/>
          <w:sz w:val="20"/>
          <w:szCs w:val="20"/>
        </w:rPr>
        <w:t>).</w:t>
      </w:r>
    </w:p>
    <w:p>
      <w:pPr>
        <w:pStyle w:val="Normal"/>
        <w:ind w:left="284" w:right="565" w:hanging="0"/>
        <w:rPr>
          <w:rFonts w:cs="Noto Sans"/>
          <w:b/>
          <w:b/>
          <w:sz w:val="20"/>
          <w:szCs w:val="20"/>
        </w:rPr>
      </w:pPr>
      <w:r>
        <w:rPr>
          <w:rFonts w:cs="Noto Sans"/>
          <w:b/>
          <w:sz w:val="20"/>
          <w:szCs w:val="20"/>
        </w:rPr>
      </w:r>
    </w:p>
    <w:p>
      <w:pPr>
        <w:pStyle w:val="Normal"/>
        <w:ind w:left="284" w:right="565" w:hanging="0"/>
        <w:rPr>
          <w:rFonts w:cs="Noto Sans"/>
          <w:b/>
          <w:b/>
          <w:color w:val="1F497D" w:themeColor="text2"/>
          <w:sz w:val="20"/>
          <w:szCs w:val="20"/>
        </w:rPr>
      </w:pPr>
      <w:r>
        <w:rPr>
          <w:rFonts w:cs="Noto Sans"/>
          <w:b/>
          <w:color w:val="1F497D" w:themeColor="text2"/>
          <w:sz w:val="20"/>
          <w:szCs w:val="20"/>
        </w:rPr>
        <w:t xml:space="preserve">2. Començau amb </w:t>
      </w:r>
      <w:r>
        <w:rPr>
          <w:rFonts w:cs="Noto Sans"/>
          <w:b/>
          <w:i/>
          <w:color w:val="1F497D" w:themeColor="text2"/>
          <w:sz w:val="20"/>
          <w:szCs w:val="20"/>
        </w:rPr>
        <w:t xml:space="preserve">A </w:t>
      </w:r>
      <w:r>
        <w:rPr>
          <w:rFonts w:cs="Noto Sans"/>
          <w:i/>
          <w:color w:val="1F497D" w:themeColor="text2"/>
          <w:sz w:val="20"/>
          <w:szCs w:val="20"/>
        </w:rPr>
        <w:t xml:space="preserve"> </w:t>
      </w:r>
      <w:r>
        <w:rPr>
          <w:rFonts w:cs="Noto Sans"/>
          <w:color w:val="1F497D" w:themeColor="text2"/>
          <w:sz w:val="20"/>
          <w:szCs w:val="20"/>
        </w:rPr>
        <w:t xml:space="preserve">(si </w:t>
      </w:r>
      <w:r>
        <w:rPr>
          <w:rFonts w:cs="Noto Sans"/>
          <w:i/>
          <w:color w:val="1F497D" w:themeColor="text2"/>
          <w:sz w:val="20"/>
          <w:szCs w:val="20"/>
        </w:rPr>
        <w:t>A</w:t>
      </w:r>
      <w:r>
        <w:rPr>
          <w:rFonts w:cs="Noto Sans"/>
          <w:color w:val="1F497D" w:themeColor="text2"/>
          <w:sz w:val="20"/>
          <w:szCs w:val="20"/>
        </w:rPr>
        <w:t xml:space="preserve"> són més d’un, un rere l’altre. A partir del segon </w:t>
      </w:r>
      <w:r>
        <w:rPr>
          <w:rFonts w:cs="Noto Sans"/>
          <w:i/>
          <w:color w:val="1F497D" w:themeColor="text2"/>
          <w:sz w:val="20"/>
          <w:szCs w:val="20"/>
        </w:rPr>
        <w:t>A</w:t>
      </w:r>
      <w:r>
        <w:rPr>
          <w:rFonts w:cs="Noto Sans"/>
          <w:color w:val="1F497D" w:themeColor="text2"/>
          <w:sz w:val="20"/>
          <w:szCs w:val="20"/>
        </w:rPr>
        <w:t xml:space="preserve"> podríem ometre la descripció dels fets i simplement demanar si volen afegir res més. Les altres preguntes si és important que es facin)</w:t>
      </w:r>
    </w:p>
    <w:p>
      <w:pPr>
        <w:pStyle w:val="Normal"/>
        <w:ind w:left="284" w:right="565" w:hanging="0"/>
        <w:rPr>
          <w:rFonts w:cs="Noto Sans"/>
          <w:bCs/>
          <w:i/>
          <w:i/>
          <w:sz w:val="20"/>
          <w:szCs w:val="20"/>
        </w:rPr>
      </w:pPr>
      <w:r>
        <w:rPr>
          <w:rFonts w:cs="Noto Sans"/>
          <w:sz w:val="20"/>
          <w:szCs w:val="20"/>
        </w:rPr>
        <w:t xml:space="preserve">— </w:t>
      </w:r>
      <w:r>
        <w:rPr>
          <w:rFonts w:cs="Noto Sans"/>
          <w:bCs/>
          <w:sz w:val="20"/>
          <w:szCs w:val="20"/>
        </w:rPr>
        <w:t xml:space="preserve">M’agradaria començar amb en/na </w:t>
      </w:r>
      <w:r>
        <w:rPr>
          <w:rFonts w:cs="Noto Sans"/>
          <w:sz w:val="20"/>
          <w:szCs w:val="20"/>
        </w:rPr>
        <w:t>(</w:t>
      </w:r>
      <w:r>
        <w:rPr>
          <w:rFonts w:cs="Noto Sans"/>
          <w:i/>
          <w:sz w:val="20"/>
          <w:szCs w:val="20"/>
        </w:rPr>
        <w:t>nom de</w:t>
      </w:r>
      <w:r>
        <w:rPr>
          <w:rFonts w:cs="Noto Sans"/>
          <w:sz w:val="20"/>
          <w:szCs w:val="20"/>
        </w:rPr>
        <w:t xml:space="preserve"> A)</w:t>
      </w:r>
      <w:r>
        <w:rPr>
          <w:rFonts w:cs="Noto Sans"/>
          <w:bCs/>
          <w:sz w:val="20"/>
          <w:szCs w:val="20"/>
        </w:rPr>
        <w:t xml:space="preserve">  Podries dir-nos què ha estat passant i quina ha estat la teva part en l’assetjament? En aquells moments, en què estaves pensant? Què has pensat des del moment que vàrem començar a parlar del tema? De quina manera </w:t>
      </w:r>
      <w:r>
        <w:rPr>
          <w:rFonts w:cs="Noto Sans"/>
          <w:sz w:val="20"/>
          <w:szCs w:val="20"/>
        </w:rPr>
        <w:t>(</w:t>
      </w:r>
      <w:r>
        <w:rPr>
          <w:rFonts w:cs="Noto Sans"/>
          <w:i/>
          <w:sz w:val="20"/>
          <w:szCs w:val="20"/>
        </w:rPr>
        <w:t xml:space="preserve">nom </w:t>
      </w:r>
      <w:r>
        <w:rPr>
          <w:rFonts w:cs="Noto Sans"/>
          <w:sz w:val="20"/>
          <w:szCs w:val="20"/>
        </w:rPr>
        <w:t>de</w:t>
      </w:r>
      <w:r>
        <w:rPr>
          <w:rFonts w:cs="Noto Sans"/>
          <w:i/>
          <w:sz w:val="20"/>
          <w:szCs w:val="20"/>
        </w:rPr>
        <w:t xml:space="preserve"> </w:t>
      </w:r>
      <w:r>
        <w:rPr>
          <w:rFonts w:cs="Noto Sans"/>
          <w:sz w:val="20"/>
          <w:szCs w:val="20"/>
        </w:rPr>
        <w:t xml:space="preserve">V) </w:t>
      </w:r>
      <w:r>
        <w:rPr>
          <w:rFonts w:cs="Noto Sans"/>
          <w:bCs/>
          <w:sz w:val="20"/>
          <w:szCs w:val="20"/>
        </w:rPr>
        <w:t>i d’altres s’han vist afectats pel que heu estat fent?</w:t>
      </w:r>
    </w:p>
    <w:p>
      <w:pPr>
        <w:pStyle w:val="Normal"/>
        <w:ind w:left="284" w:right="565" w:hanging="0"/>
        <w:rPr>
          <w:rFonts w:cs="Noto Sans"/>
          <w:sz w:val="20"/>
          <w:szCs w:val="20"/>
        </w:rPr>
      </w:pPr>
      <w:r>
        <w:rPr>
          <w:rFonts w:cs="Noto Sans"/>
          <w:sz w:val="20"/>
          <w:szCs w:val="20"/>
        </w:rPr>
      </w:r>
    </w:p>
    <w:p>
      <w:pPr>
        <w:pStyle w:val="Normal"/>
        <w:ind w:left="284" w:right="565" w:hanging="0"/>
        <w:rPr>
          <w:rFonts w:cs="Noto Sans"/>
          <w:b/>
          <w:b/>
          <w:color w:val="1F497D" w:themeColor="text2"/>
          <w:sz w:val="20"/>
          <w:szCs w:val="20"/>
        </w:rPr>
      </w:pPr>
      <w:r>
        <w:rPr>
          <w:rFonts w:cs="Noto Sans"/>
          <w:b/>
          <w:color w:val="1F497D" w:themeColor="text2"/>
          <w:sz w:val="20"/>
          <w:szCs w:val="20"/>
        </w:rPr>
        <w:t xml:space="preserve">3. Convidau </w:t>
      </w:r>
      <w:r>
        <w:rPr>
          <w:rFonts w:cs="Noto Sans"/>
          <w:b/>
          <w:i/>
          <w:color w:val="1F497D" w:themeColor="text2"/>
          <w:sz w:val="20"/>
          <w:szCs w:val="20"/>
        </w:rPr>
        <w:t>V</w:t>
      </w:r>
      <w:r>
        <w:rPr>
          <w:rFonts w:cs="Noto Sans"/>
          <w:b/>
          <w:color w:val="1F497D" w:themeColor="text2"/>
          <w:sz w:val="20"/>
          <w:szCs w:val="20"/>
        </w:rPr>
        <w:t xml:space="preserve"> </w:t>
      </w:r>
      <w:r>
        <w:rPr>
          <w:rFonts w:cs="Noto Sans"/>
          <w:b/>
          <w:i/>
          <w:color w:val="1F497D" w:themeColor="text2"/>
          <w:sz w:val="20"/>
          <w:szCs w:val="20"/>
        </w:rPr>
        <w:t>(I)</w:t>
      </w:r>
      <w:r>
        <w:rPr>
          <w:rFonts w:cs="Noto Sans"/>
          <w:b/>
          <w:color w:val="1F497D" w:themeColor="text2"/>
          <w:sz w:val="20"/>
          <w:szCs w:val="20"/>
        </w:rPr>
        <w:t xml:space="preserve">, la seva família o persones de suport </w:t>
      </w:r>
      <w:r>
        <w:rPr>
          <w:rFonts w:cs="Noto Sans"/>
          <w:b/>
          <w:i/>
          <w:color w:val="1F497D" w:themeColor="text2"/>
          <w:sz w:val="20"/>
          <w:szCs w:val="20"/>
        </w:rPr>
        <w:t>(II)</w:t>
      </w:r>
      <w:r>
        <w:rPr>
          <w:rFonts w:cs="Noto Sans"/>
          <w:b/>
          <w:color w:val="1F497D" w:themeColor="text2"/>
          <w:sz w:val="20"/>
          <w:szCs w:val="20"/>
        </w:rPr>
        <w:t xml:space="preserve"> i la família de </w:t>
      </w:r>
      <w:r>
        <w:rPr>
          <w:rFonts w:cs="Noto Sans"/>
          <w:b/>
          <w:i/>
          <w:color w:val="1F497D" w:themeColor="text2"/>
          <w:sz w:val="20"/>
          <w:szCs w:val="20"/>
        </w:rPr>
        <w:t>A</w:t>
      </w:r>
      <w:r>
        <w:rPr>
          <w:rFonts w:cs="Noto Sans"/>
          <w:b/>
          <w:color w:val="1F497D" w:themeColor="text2"/>
          <w:sz w:val="20"/>
          <w:szCs w:val="20"/>
        </w:rPr>
        <w:t xml:space="preserve"> o persones de suport </w:t>
      </w:r>
      <w:r>
        <w:rPr>
          <w:rFonts w:cs="Noto Sans"/>
          <w:b/>
          <w:i/>
          <w:color w:val="1F497D" w:themeColor="text2"/>
          <w:sz w:val="20"/>
          <w:szCs w:val="20"/>
        </w:rPr>
        <w:t>(III)</w:t>
      </w:r>
      <w:r>
        <w:rPr>
          <w:rFonts w:cs="Noto Sans"/>
          <w:b/>
          <w:color w:val="1F497D" w:themeColor="text2"/>
          <w:sz w:val="20"/>
          <w:szCs w:val="20"/>
        </w:rPr>
        <w:t xml:space="preserve"> a parlar</w:t>
      </w:r>
    </w:p>
    <w:p>
      <w:pPr>
        <w:pStyle w:val="Normal"/>
        <w:ind w:left="284" w:right="565" w:hanging="0"/>
        <w:rPr>
          <w:rFonts w:cs="Noto Sans"/>
          <w:bCs/>
          <w:sz w:val="20"/>
          <w:szCs w:val="20"/>
        </w:rPr>
      </w:pPr>
      <w:r>
        <w:rPr>
          <w:rFonts w:cs="Noto Sans"/>
          <w:sz w:val="20"/>
          <w:szCs w:val="20"/>
        </w:rPr>
        <w:t>—</w:t>
      </w:r>
      <w:r>
        <w:rPr>
          <w:rFonts w:cs="Noto Sans"/>
          <w:b/>
          <w:sz w:val="20"/>
          <w:szCs w:val="20"/>
        </w:rPr>
        <w:t xml:space="preserve"> </w:t>
      </w:r>
      <w:r>
        <w:rPr>
          <w:rFonts w:cs="Noto Sans"/>
          <w:sz w:val="20"/>
          <w:szCs w:val="20"/>
        </w:rPr>
        <w:t>(</w:t>
      </w:r>
      <w:r>
        <w:rPr>
          <w:rFonts w:cs="Noto Sans"/>
          <w:i/>
          <w:sz w:val="20"/>
          <w:szCs w:val="20"/>
        </w:rPr>
        <w:t>nom de</w:t>
      </w:r>
      <w:r>
        <w:rPr>
          <w:rFonts w:cs="Noto Sans"/>
          <w:sz w:val="20"/>
          <w:szCs w:val="20"/>
        </w:rPr>
        <w:t xml:space="preserve"> V), </w:t>
      </w:r>
      <w:r>
        <w:rPr>
          <w:rFonts w:cs="Noto Sans"/>
          <w:bCs/>
          <w:sz w:val="20"/>
          <w:szCs w:val="20"/>
        </w:rPr>
        <w:t xml:space="preserve">què vares pensar quan t’adonares del que </w:t>
      </w:r>
      <w:r>
        <w:rPr>
          <w:rFonts w:cs="Noto Sans"/>
          <w:sz w:val="20"/>
          <w:szCs w:val="20"/>
        </w:rPr>
        <w:t>(</w:t>
      </w:r>
      <w:r>
        <w:rPr>
          <w:rFonts w:cs="Noto Sans"/>
          <w:i/>
          <w:sz w:val="20"/>
          <w:szCs w:val="20"/>
        </w:rPr>
        <w:t>nom de</w:t>
      </w:r>
      <w:r>
        <w:rPr>
          <w:rFonts w:cs="Noto Sans"/>
          <w:sz w:val="20"/>
          <w:szCs w:val="20"/>
        </w:rPr>
        <w:t xml:space="preserve"> A)</w:t>
      </w:r>
      <w:r>
        <w:rPr>
          <w:rFonts w:cs="Noto Sans"/>
          <w:bCs/>
          <w:sz w:val="20"/>
          <w:szCs w:val="20"/>
        </w:rPr>
        <w:t xml:space="preserve"> estaven fent? Com / de quina manera t’ha afectat aquest fet? Què ha estat el més difícil per a tu? S’han complit els acords?</w:t>
      </w:r>
    </w:p>
    <w:p>
      <w:pPr>
        <w:pStyle w:val="Normal"/>
        <w:ind w:left="284" w:right="565" w:hanging="0"/>
        <w:rPr>
          <w:rFonts w:cs="Noto Sans"/>
          <w:i/>
          <w:i/>
          <w:sz w:val="20"/>
          <w:szCs w:val="20"/>
        </w:rPr>
      </w:pPr>
      <w:r>
        <w:rPr>
          <w:rFonts w:cs="Noto Sans"/>
          <w:i/>
          <w:sz w:val="20"/>
          <w:szCs w:val="20"/>
        </w:rPr>
      </w:r>
    </w:p>
    <w:p>
      <w:pPr>
        <w:pStyle w:val="Normal"/>
        <w:ind w:left="284" w:right="565" w:hanging="0"/>
        <w:rPr>
          <w:rFonts w:cs="Noto Sans"/>
          <w:b/>
          <w:b/>
          <w:color w:val="1F497D" w:themeColor="text2"/>
          <w:sz w:val="20"/>
          <w:szCs w:val="20"/>
        </w:rPr>
      </w:pPr>
      <w:r>
        <w:rPr>
          <w:rFonts w:cs="Noto Sans"/>
          <w:b/>
          <w:color w:val="1F497D" w:themeColor="text2"/>
          <w:sz w:val="20"/>
          <w:szCs w:val="20"/>
        </w:rPr>
        <w:t xml:space="preserve">4. Tornau a </w:t>
      </w:r>
      <w:r>
        <w:rPr>
          <w:rFonts w:cs="Noto Sans"/>
          <w:b/>
          <w:i/>
          <w:color w:val="1F497D" w:themeColor="text2"/>
          <w:sz w:val="20"/>
          <w:szCs w:val="20"/>
        </w:rPr>
        <w:t>A</w:t>
      </w:r>
    </w:p>
    <w:p>
      <w:pPr>
        <w:pStyle w:val="Normal"/>
        <w:ind w:left="284" w:right="565" w:hanging="0"/>
        <w:rPr>
          <w:rFonts w:cs="Noto Sans"/>
          <w:bCs/>
          <w:i/>
          <w:i/>
          <w:sz w:val="20"/>
          <w:szCs w:val="20"/>
        </w:rPr>
      </w:pPr>
      <w:r>
        <w:rPr>
          <w:rFonts w:cs="Noto Sans"/>
          <w:sz w:val="20"/>
          <w:szCs w:val="20"/>
        </w:rPr>
        <w:t>—</w:t>
      </w:r>
      <w:r>
        <w:rPr>
          <w:rFonts w:cs="Noto Sans"/>
          <w:b/>
          <w:sz w:val="20"/>
          <w:szCs w:val="20"/>
        </w:rPr>
        <w:t xml:space="preserve"> </w:t>
      </w:r>
      <w:r>
        <w:rPr>
          <w:rFonts w:cs="Noto Sans"/>
          <w:bCs/>
          <w:sz w:val="20"/>
          <w:szCs w:val="20"/>
        </w:rPr>
        <w:t xml:space="preserve">Acabes d’escoltar com </w:t>
      </w:r>
      <w:r>
        <w:rPr>
          <w:rFonts w:cs="Noto Sans"/>
          <w:sz w:val="20"/>
          <w:szCs w:val="20"/>
        </w:rPr>
        <w:t>(</w:t>
      </w:r>
      <w:r>
        <w:rPr>
          <w:rFonts w:cs="Noto Sans"/>
          <w:i/>
          <w:sz w:val="20"/>
          <w:szCs w:val="20"/>
        </w:rPr>
        <w:t>nom de</w:t>
      </w:r>
      <w:r>
        <w:rPr>
          <w:rFonts w:cs="Noto Sans"/>
          <w:sz w:val="20"/>
          <w:szCs w:val="20"/>
        </w:rPr>
        <w:t xml:space="preserve"> V) </w:t>
      </w:r>
      <w:r>
        <w:rPr>
          <w:rFonts w:cs="Noto Sans"/>
          <w:bCs/>
          <w:sz w:val="20"/>
          <w:szCs w:val="20"/>
        </w:rPr>
        <w:t>i d’altres s’han vist afectats pel que vàreu fer. Hi ha alguna cosa que vulguis dir en aquests moments? Has complit els acords?</w:t>
      </w:r>
    </w:p>
    <w:p>
      <w:pPr>
        <w:pStyle w:val="Normal"/>
        <w:ind w:left="284" w:right="565" w:hanging="0"/>
        <w:rPr>
          <w:rFonts w:cs="Noto Sans"/>
          <w:i/>
          <w:i/>
          <w:sz w:val="20"/>
          <w:szCs w:val="20"/>
        </w:rPr>
      </w:pPr>
      <w:r>
        <w:rPr>
          <w:rFonts w:cs="Noto Sans"/>
          <w:i/>
          <w:sz w:val="20"/>
          <w:szCs w:val="20"/>
        </w:rPr>
      </w:r>
    </w:p>
    <w:p>
      <w:pPr>
        <w:pStyle w:val="Normal"/>
        <w:ind w:left="284" w:right="565" w:hanging="0"/>
        <w:rPr>
          <w:rFonts w:cs="Noto Sans"/>
          <w:b/>
          <w:b/>
          <w:color w:val="1F497D" w:themeColor="text2"/>
          <w:sz w:val="20"/>
          <w:szCs w:val="20"/>
        </w:rPr>
      </w:pPr>
      <w:r>
        <w:rPr>
          <w:rFonts w:cs="Noto Sans"/>
          <w:b/>
          <w:color w:val="1F497D" w:themeColor="text2"/>
          <w:sz w:val="20"/>
          <w:szCs w:val="20"/>
        </w:rPr>
        <w:t xml:space="preserve">5. Tornau a </w:t>
      </w:r>
      <w:r>
        <w:rPr>
          <w:rFonts w:cs="Noto Sans"/>
          <w:b/>
          <w:i/>
          <w:color w:val="1F497D" w:themeColor="text2"/>
          <w:sz w:val="20"/>
          <w:szCs w:val="20"/>
        </w:rPr>
        <w:t>V</w:t>
      </w:r>
    </w:p>
    <w:p>
      <w:pPr>
        <w:pStyle w:val="Normal"/>
        <w:ind w:left="284" w:right="565" w:hanging="0"/>
        <w:rPr>
          <w:rFonts w:cs="Noto Sans"/>
          <w:bCs/>
          <w:i/>
          <w:i/>
          <w:sz w:val="20"/>
          <w:szCs w:val="20"/>
        </w:rPr>
      </w:pPr>
      <w:r>
        <w:rPr>
          <w:rFonts w:cs="Noto Sans"/>
          <w:sz w:val="20"/>
          <w:szCs w:val="20"/>
        </w:rPr>
        <w:t>—</w:t>
      </w:r>
      <w:r>
        <w:rPr>
          <w:rFonts w:cs="Noto Sans"/>
          <w:b/>
          <w:sz w:val="20"/>
          <w:szCs w:val="20"/>
        </w:rPr>
        <w:t xml:space="preserve"> </w:t>
      </w:r>
      <w:r>
        <w:rPr>
          <w:rFonts w:cs="Noto Sans"/>
          <w:b/>
          <w:bCs/>
          <w:sz w:val="20"/>
          <w:szCs w:val="20"/>
        </w:rPr>
        <w:t xml:space="preserve"> </w:t>
      </w:r>
      <w:r>
        <w:rPr>
          <w:rFonts w:cs="Noto Sans"/>
          <w:i/>
          <w:sz w:val="20"/>
          <w:szCs w:val="20"/>
        </w:rPr>
        <w:t xml:space="preserve">(nom de </w:t>
      </w:r>
      <w:r>
        <w:rPr>
          <w:rFonts w:cs="Noto Sans"/>
          <w:sz w:val="20"/>
          <w:szCs w:val="20"/>
        </w:rPr>
        <w:t>V</w:t>
      </w:r>
      <w:r>
        <w:rPr>
          <w:rFonts w:cs="Noto Sans"/>
          <w:i/>
          <w:sz w:val="20"/>
          <w:szCs w:val="20"/>
        </w:rPr>
        <w:t>)</w:t>
      </w:r>
      <w:r>
        <w:rPr>
          <w:rFonts w:cs="Noto Sans"/>
          <w:bCs/>
          <w:sz w:val="20"/>
          <w:szCs w:val="20"/>
        </w:rPr>
        <w:t>,</w:t>
      </w:r>
      <w:r>
        <w:rPr>
          <w:rFonts w:cs="Noto Sans"/>
          <w:bCs/>
          <w:i/>
          <w:sz w:val="20"/>
          <w:szCs w:val="20"/>
        </w:rPr>
        <w:t xml:space="preserve"> </w:t>
      </w:r>
      <w:r>
        <w:rPr>
          <w:rFonts w:cs="Noto Sans"/>
          <w:bCs/>
          <w:sz w:val="20"/>
          <w:szCs w:val="20"/>
        </w:rPr>
        <w:t>què creus que ha de succeir perquè les coses quedin bé, et sentis millor?</w:t>
      </w:r>
    </w:p>
    <w:p>
      <w:pPr>
        <w:pStyle w:val="Normal"/>
        <w:ind w:left="284" w:right="565" w:hanging="0"/>
        <w:rPr>
          <w:rFonts w:cs="Noto Sans"/>
          <w:i/>
          <w:i/>
          <w:sz w:val="20"/>
          <w:szCs w:val="20"/>
        </w:rPr>
      </w:pPr>
      <w:r>
        <w:rPr>
          <w:rFonts w:cs="Noto Sans"/>
          <w:i/>
          <w:sz w:val="20"/>
          <w:szCs w:val="20"/>
        </w:rPr>
      </w:r>
    </w:p>
    <w:p>
      <w:pPr>
        <w:pStyle w:val="Normal"/>
        <w:ind w:left="284" w:right="565" w:hanging="0"/>
        <w:rPr>
          <w:rFonts w:cs="Noto Sans"/>
          <w:b/>
          <w:b/>
          <w:color w:val="1F497D" w:themeColor="text2"/>
          <w:sz w:val="20"/>
          <w:szCs w:val="20"/>
        </w:rPr>
      </w:pPr>
      <w:r>
        <w:rPr>
          <w:rFonts w:cs="Noto Sans"/>
          <w:b/>
          <w:color w:val="1F497D" w:themeColor="text2"/>
          <w:sz w:val="20"/>
          <w:szCs w:val="20"/>
        </w:rPr>
        <w:t>6. Tornau a</w:t>
      </w:r>
      <w:r>
        <w:rPr>
          <w:rFonts w:cs="Noto Sans"/>
          <w:b/>
          <w:i/>
          <w:color w:val="1F497D" w:themeColor="text2"/>
          <w:sz w:val="20"/>
          <w:szCs w:val="20"/>
        </w:rPr>
        <w:t xml:space="preserve"> A </w:t>
      </w:r>
    </w:p>
    <w:p>
      <w:pPr>
        <w:pStyle w:val="Normal"/>
        <w:ind w:left="284" w:right="565" w:hanging="0"/>
        <w:rPr>
          <w:rFonts w:cs="Noto Sans"/>
          <w:bCs/>
          <w:i/>
          <w:i/>
          <w:sz w:val="20"/>
          <w:szCs w:val="20"/>
        </w:rPr>
      </w:pPr>
      <w:r>
        <w:rPr>
          <w:rFonts w:cs="Noto Sans"/>
          <w:sz w:val="20"/>
          <w:szCs w:val="20"/>
        </w:rPr>
        <w:t>—</w:t>
      </w:r>
      <w:r>
        <w:rPr>
          <w:rFonts w:cs="Noto Sans"/>
          <w:b/>
          <w:sz w:val="20"/>
          <w:szCs w:val="20"/>
        </w:rPr>
        <w:t xml:space="preserve"> </w:t>
      </w:r>
      <w:r>
        <w:rPr>
          <w:rFonts w:cs="Noto Sans"/>
          <w:b/>
          <w:bCs/>
          <w:sz w:val="20"/>
          <w:szCs w:val="20"/>
        </w:rPr>
        <w:t xml:space="preserve"> </w:t>
      </w:r>
      <w:r>
        <w:rPr>
          <w:rFonts w:cs="Noto Sans"/>
          <w:i/>
          <w:sz w:val="20"/>
          <w:szCs w:val="20"/>
        </w:rPr>
        <w:t>(nom de A)</w:t>
      </w:r>
      <w:r>
        <w:rPr>
          <w:rFonts w:cs="Noto Sans"/>
          <w:bCs/>
          <w:sz w:val="20"/>
          <w:szCs w:val="20"/>
        </w:rPr>
        <w:t xml:space="preserve">, què penses sobre el que </w:t>
      </w:r>
      <w:r>
        <w:rPr>
          <w:rFonts w:cs="Noto Sans"/>
          <w:sz w:val="20"/>
          <w:szCs w:val="20"/>
        </w:rPr>
        <w:t>(nom de V)</w:t>
      </w:r>
      <w:r>
        <w:rPr>
          <w:rFonts w:cs="Noto Sans"/>
          <w:bCs/>
          <w:sz w:val="20"/>
          <w:szCs w:val="20"/>
        </w:rPr>
        <w:t xml:space="preserve"> ha suggerit? Què creus que necessites fer ara?</w:t>
      </w:r>
    </w:p>
    <w:p>
      <w:pPr>
        <w:pStyle w:val="Normal"/>
        <w:ind w:left="284" w:right="565" w:hanging="0"/>
        <w:rPr>
          <w:rFonts w:cs="Noto Sans"/>
          <w:i/>
          <w:i/>
          <w:sz w:val="20"/>
          <w:szCs w:val="20"/>
        </w:rPr>
      </w:pPr>
      <w:r>
        <w:rPr>
          <w:rFonts w:cs="Noto Sans"/>
          <w:i/>
          <w:sz w:val="20"/>
          <w:szCs w:val="20"/>
        </w:rPr>
      </w:r>
    </w:p>
    <w:p>
      <w:pPr>
        <w:pStyle w:val="Normal"/>
        <w:ind w:left="284" w:right="565" w:hanging="0"/>
        <w:rPr>
          <w:rFonts w:cs="Noto Sans"/>
          <w:b/>
          <w:b/>
          <w:color w:val="1F497D" w:themeColor="text2"/>
          <w:sz w:val="20"/>
          <w:szCs w:val="20"/>
        </w:rPr>
      </w:pPr>
      <w:r>
        <w:rPr>
          <w:rFonts w:cs="Noto Sans"/>
          <w:b/>
          <w:bCs/>
          <w:color w:val="1F497D" w:themeColor="text2"/>
          <w:sz w:val="20"/>
          <w:szCs w:val="20"/>
        </w:rPr>
        <w:t xml:space="preserve">7. </w:t>
      </w:r>
      <w:r>
        <w:rPr>
          <w:rFonts w:cs="Noto Sans"/>
          <w:b/>
          <w:color w:val="1F497D" w:themeColor="text2"/>
          <w:sz w:val="20"/>
          <w:szCs w:val="20"/>
        </w:rPr>
        <w:t xml:space="preserve">Tornau a </w:t>
      </w:r>
      <w:r>
        <w:rPr>
          <w:rFonts w:cs="Noto Sans"/>
          <w:b/>
          <w:i/>
          <w:color w:val="1F497D" w:themeColor="text2"/>
          <w:sz w:val="20"/>
          <w:szCs w:val="20"/>
        </w:rPr>
        <w:t>V</w:t>
      </w:r>
    </w:p>
    <w:p>
      <w:pPr>
        <w:pStyle w:val="Normal"/>
        <w:ind w:left="284" w:right="565" w:hanging="0"/>
        <w:rPr>
          <w:rFonts w:cs="Noto Sans"/>
          <w:bCs/>
          <w:i/>
          <w:i/>
          <w:sz w:val="20"/>
          <w:szCs w:val="20"/>
        </w:rPr>
      </w:pPr>
      <w:r>
        <w:rPr>
          <w:rFonts w:cs="Noto Sans"/>
          <w:sz w:val="20"/>
          <w:szCs w:val="20"/>
        </w:rPr>
        <w:t>—</w:t>
      </w:r>
      <w:r>
        <w:rPr>
          <w:rFonts w:cs="Noto Sans"/>
          <w:b/>
          <w:sz w:val="20"/>
          <w:szCs w:val="20"/>
        </w:rPr>
        <w:t xml:space="preserve"> </w:t>
      </w:r>
      <w:r>
        <w:rPr>
          <w:rFonts w:cs="Noto Sans"/>
          <w:b/>
          <w:bCs/>
          <w:sz w:val="20"/>
          <w:szCs w:val="20"/>
        </w:rPr>
        <w:t xml:space="preserve"> </w:t>
      </w:r>
      <w:r>
        <w:rPr>
          <w:rFonts w:cs="Noto Sans"/>
          <w:bCs/>
          <w:sz w:val="20"/>
          <w:szCs w:val="20"/>
        </w:rPr>
        <w:t>Hi ha res més que pensis que podria ajudar que les coses quedin bé?</w:t>
      </w:r>
    </w:p>
    <w:p>
      <w:pPr>
        <w:pStyle w:val="Normal"/>
        <w:ind w:left="284" w:right="565" w:hanging="0"/>
        <w:rPr>
          <w:rFonts w:cs="Noto Sans"/>
          <w:b/>
          <w:b/>
          <w:sz w:val="20"/>
          <w:szCs w:val="20"/>
        </w:rPr>
      </w:pPr>
      <w:r>
        <w:rPr>
          <w:rFonts w:cs="Noto Sans"/>
          <w:b/>
          <w:sz w:val="20"/>
          <w:szCs w:val="20"/>
        </w:rPr>
      </w:r>
    </w:p>
    <w:p>
      <w:pPr>
        <w:pStyle w:val="Normal"/>
        <w:ind w:left="284" w:right="565" w:hanging="0"/>
        <w:rPr>
          <w:rFonts w:cs="Noto Sans"/>
          <w:b/>
          <w:b/>
          <w:color w:val="1F497D" w:themeColor="text2"/>
          <w:sz w:val="20"/>
          <w:szCs w:val="20"/>
        </w:rPr>
      </w:pPr>
      <w:r>
        <w:rPr>
          <w:rFonts w:cs="Noto Sans"/>
          <w:b/>
          <w:color w:val="1F497D" w:themeColor="text2"/>
          <w:sz w:val="20"/>
          <w:szCs w:val="20"/>
        </w:rPr>
        <w:t xml:space="preserve">8. Tornau a </w:t>
      </w:r>
      <w:r>
        <w:rPr>
          <w:rFonts w:cs="Noto Sans"/>
          <w:b/>
          <w:i/>
          <w:color w:val="1F497D" w:themeColor="text2"/>
          <w:sz w:val="20"/>
          <w:szCs w:val="20"/>
        </w:rPr>
        <w:t>A</w:t>
      </w:r>
    </w:p>
    <w:p>
      <w:pPr>
        <w:pStyle w:val="Normal"/>
        <w:ind w:left="284" w:right="565" w:hanging="0"/>
        <w:rPr>
          <w:rFonts w:cs="Noto Sans"/>
          <w:bCs/>
          <w:i/>
          <w:i/>
          <w:sz w:val="20"/>
          <w:szCs w:val="20"/>
        </w:rPr>
      </w:pPr>
      <w:r>
        <w:rPr>
          <w:rFonts w:cs="Noto Sans"/>
          <w:sz w:val="20"/>
          <w:szCs w:val="20"/>
        </w:rPr>
        <w:t>—</w:t>
      </w:r>
      <w:r>
        <w:rPr>
          <w:rFonts w:cs="Noto Sans"/>
          <w:b/>
          <w:sz w:val="20"/>
          <w:szCs w:val="20"/>
        </w:rPr>
        <w:t xml:space="preserve"> </w:t>
      </w:r>
      <w:r>
        <w:rPr>
          <w:rFonts w:cs="Noto Sans"/>
          <w:b/>
          <w:bCs/>
          <w:sz w:val="20"/>
          <w:szCs w:val="20"/>
        </w:rPr>
        <w:t xml:space="preserve"> </w:t>
      </w:r>
      <w:r>
        <w:rPr>
          <w:rFonts w:cs="Noto Sans"/>
          <w:bCs/>
          <w:sz w:val="20"/>
          <w:szCs w:val="20"/>
        </w:rPr>
        <w:t>Què heu après d’aquesta reunió?</w:t>
      </w:r>
    </w:p>
    <w:p>
      <w:pPr>
        <w:pStyle w:val="Normal"/>
        <w:ind w:left="284" w:right="565" w:hanging="0"/>
        <w:rPr>
          <w:rFonts w:cs="Noto Sans"/>
          <w:b/>
          <w:b/>
          <w:sz w:val="20"/>
          <w:szCs w:val="20"/>
        </w:rPr>
      </w:pPr>
      <w:r>
        <w:rPr>
          <w:rFonts w:cs="Noto Sans"/>
          <w:b/>
          <w:sz w:val="20"/>
          <w:szCs w:val="20"/>
        </w:rPr>
      </w:r>
    </w:p>
    <w:p>
      <w:pPr>
        <w:pStyle w:val="Normal"/>
        <w:ind w:left="284" w:right="565" w:hanging="0"/>
        <w:rPr>
          <w:rFonts w:cs="Noto Sans"/>
          <w:b/>
          <w:b/>
          <w:color w:val="1F497D" w:themeColor="text2"/>
          <w:sz w:val="20"/>
          <w:szCs w:val="20"/>
        </w:rPr>
      </w:pPr>
      <w:r>
        <w:rPr>
          <w:rFonts w:cs="Noto Sans"/>
          <w:b/>
          <w:color w:val="1F497D" w:themeColor="text2"/>
          <w:sz w:val="20"/>
          <w:szCs w:val="20"/>
        </w:rPr>
        <w:t xml:space="preserve">9. Tornau a </w:t>
      </w:r>
      <w:r>
        <w:rPr>
          <w:rFonts w:cs="Noto Sans"/>
          <w:b/>
          <w:i/>
          <w:color w:val="1F497D" w:themeColor="text2"/>
          <w:sz w:val="20"/>
          <w:szCs w:val="20"/>
        </w:rPr>
        <w:t>V</w:t>
      </w:r>
    </w:p>
    <w:p>
      <w:pPr>
        <w:pStyle w:val="Normal"/>
        <w:ind w:left="284" w:right="565" w:hanging="0"/>
        <w:rPr>
          <w:rFonts w:cs="Noto Sans"/>
          <w:bCs/>
          <w:i/>
          <w:i/>
          <w:sz w:val="20"/>
          <w:szCs w:val="20"/>
        </w:rPr>
      </w:pPr>
      <w:r>
        <w:rPr>
          <w:rFonts w:cs="Noto Sans"/>
          <w:sz w:val="20"/>
          <w:szCs w:val="20"/>
        </w:rPr>
        <w:t>—</w:t>
      </w:r>
      <w:r>
        <w:rPr>
          <w:rFonts w:cs="Noto Sans"/>
          <w:b/>
          <w:sz w:val="20"/>
          <w:szCs w:val="20"/>
        </w:rPr>
        <w:t xml:space="preserve"> </w:t>
      </w:r>
      <w:r>
        <w:rPr>
          <w:rFonts w:cs="Noto Sans"/>
          <w:b/>
          <w:bCs/>
          <w:sz w:val="20"/>
          <w:szCs w:val="20"/>
        </w:rPr>
        <w:t xml:space="preserve"> </w:t>
      </w:r>
      <w:r>
        <w:rPr>
          <w:rFonts w:cs="Noto Sans"/>
          <w:bCs/>
          <w:sz w:val="20"/>
          <w:szCs w:val="20"/>
        </w:rPr>
        <w:t>Què heu après d’aquesta reunió?</w:t>
      </w:r>
    </w:p>
    <w:p>
      <w:pPr>
        <w:pStyle w:val="Normal"/>
        <w:ind w:left="284" w:right="565" w:hanging="0"/>
        <w:rPr>
          <w:rFonts w:cs="Noto Sans"/>
          <w:b/>
          <w:b/>
          <w:sz w:val="20"/>
          <w:szCs w:val="20"/>
        </w:rPr>
      </w:pPr>
      <w:r>
        <w:rPr>
          <w:rFonts w:cs="Noto Sans"/>
          <w:b/>
          <w:sz w:val="20"/>
          <w:szCs w:val="20"/>
        </w:rPr>
      </w:r>
    </w:p>
    <w:p>
      <w:pPr>
        <w:pStyle w:val="Normal"/>
        <w:ind w:left="284" w:right="565" w:hanging="0"/>
        <w:rPr>
          <w:rFonts w:cs="Noto Sans"/>
          <w:b/>
          <w:b/>
          <w:color w:val="1F497D" w:themeColor="text2"/>
          <w:sz w:val="20"/>
          <w:szCs w:val="20"/>
        </w:rPr>
      </w:pPr>
      <w:r>
        <w:rPr>
          <w:rFonts w:cs="Noto Sans"/>
          <w:b/>
          <w:color w:val="1F497D" w:themeColor="text2"/>
          <w:sz w:val="20"/>
          <w:szCs w:val="20"/>
        </w:rPr>
        <w:t>10. Invitació final a parlar</w:t>
      </w:r>
    </w:p>
    <w:p>
      <w:pPr>
        <w:pStyle w:val="Normal"/>
        <w:ind w:left="284" w:right="565" w:hanging="0"/>
        <w:rPr>
          <w:rFonts w:cs="Noto Sans"/>
          <w:bCs/>
          <w:i/>
          <w:i/>
          <w:sz w:val="20"/>
          <w:szCs w:val="20"/>
        </w:rPr>
      </w:pPr>
      <w:r>
        <w:rPr>
          <w:rFonts w:cs="Noto Sans"/>
          <w:sz w:val="20"/>
          <w:szCs w:val="20"/>
        </w:rPr>
        <w:t>—</w:t>
      </w:r>
      <w:r>
        <w:rPr>
          <w:rFonts w:cs="Noto Sans"/>
          <w:b/>
          <w:sz w:val="20"/>
          <w:szCs w:val="20"/>
        </w:rPr>
        <w:t xml:space="preserve"> </w:t>
      </w:r>
      <w:r>
        <w:rPr>
          <w:rFonts w:cs="Noto Sans"/>
          <w:b/>
          <w:bCs/>
          <w:sz w:val="20"/>
          <w:szCs w:val="20"/>
        </w:rPr>
        <w:t xml:space="preserve"> </w:t>
      </w:r>
      <w:r>
        <w:rPr>
          <w:rFonts w:cs="Noto Sans"/>
          <w:bCs/>
          <w:sz w:val="20"/>
          <w:szCs w:val="20"/>
        </w:rPr>
        <w:t>Abans de tancar aquesta reunió, hi ha algú que vulgui afegir o compartir res més?</w:t>
      </w:r>
    </w:p>
    <w:p>
      <w:pPr>
        <w:pStyle w:val="Normal"/>
        <w:ind w:left="284" w:right="565" w:hanging="0"/>
        <w:rPr>
          <w:rFonts w:cs="Noto Sans"/>
          <w:b/>
          <w:b/>
          <w:sz w:val="20"/>
          <w:szCs w:val="20"/>
        </w:rPr>
      </w:pPr>
      <w:r>
        <w:rPr>
          <w:rFonts w:cs="Noto Sans"/>
          <w:b/>
          <w:sz w:val="20"/>
          <w:szCs w:val="20"/>
        </w:rPr>
      </w:r>
    </w:p>
    <w:p>
      <w:pPr>
        <w:pStyle w:val="Normal"/>
        <w:rPr>
          <w:rFonts w:cs="Noto Sans"/>
          <w:b/>
          <w:b/>
          <w:color w:val="1F497D" w:themeColor="text2"/>
          <w:sz w:val="20"/>
          <w:szCs w:val="20"/>
        </w:rPr>
      </w:pPr>
      <w:r>
        <w:rPr>
          <w:rFonts w:cs="Noto Sans"/>
          <w:b/>
          <w:color w:val="1F497D" w:themeColor="text2"/>
          <w:sz w:val="20"/>
          <w:szCs w:val="20"/>
        </w:rPr>
      </w:r>
      <w:r>
        <w:br w:type="page"/>
      </w:r>
    </w:p>
    <w:p>
      <w:pPr>
        <w:pStyle w:val="Normal"/>
        <w:ind w:left="284" w:right="565" w:hanging="0"/>
        <w:rPr>
          <w:rFonts w:cs="Noto Sans"/>
          <w:b/>
          <w:b/>
          <w:sz w:val="20"/>
          <w:szCs w:val="20"/>
        </w:rPr>
      </w:pPr>
      <w:r>
        <w:rPr>
          <w:rFonts w:cs="Noto Sans"/>
          <w:b/>
          <w:color w:val="1F497D" w:themeColor="text2"/>
          <w:sz w:val="20"/>
          <w:szCs w:val="20"/>
        </w:rPr>
        <w:t xml:space="preserve">11. Tancant la reunió </w:t>
      </w:r>
    </w:p>
    <w:p>
      <w:pPr>
        <w:pStyle w:val="Normal"/>
        <w:ind w:left="284" w:right="565" w:hanging="0"/>
        <w:rPr>
          <w:rFonts w:cs="Noto Sans"/>
          <w:bCs/>
          <w:i/>
          <w:i/>
          <w:sz w:val="20"/>
          <w:szCs w:val="20"/>
        </w:rPr>
      </w:pPr>
      <w:r>
        <w:rPr>
          <w:rFonts w:cs="Noto Sans"/>
          <w:sz w:val="20"/>
          <w:szCs w:val="20"/>
        </w:rPr>
        <w:t>—</w:t>
      </w:r>
      <w:r>
        <w:rPr>
          <w:rFonts w:cs="Noto Sans"/>
          <w:b/>
          <w:sz w:val="20"/>
          <w:szCs w:val="20"/>
        </w:rPr>
        <w:t xml:space="preserve"> </w:t>
      </w:r>
      <w:r>
        <w:rPr>
          <w:rFonts w:cs="Noto Sans"/>
          <w:b/>
          <w:bCs/>
          <w:sz w:val="20"/>
          <w:szCs w:val="20"/>
        </w:rPr>
        <w:t xml:space="preserve"> </w:t>
      </w:r>
      <w:r>
        <w:rPr>
          <w:rFonts w:cs="Noto Sans"/>
          <w:bCs/>
          <w:sz w:val="20"/>
          <w:szCs w:val="20"/>
        </w:rPr>
        <w:t>Gràcies a tots per participar en aquesta reunió d’avui. Esper que ens hagi servit a tots per aprendre com tractar situacions conflictives d’una manera restaurativa i per no repetir fets com aquests.</w:t>
      </w:r>
    </w:p>
    <w:p>
      <w:pPr>
        <w:pStyle w:val="Normal"/>
        <w:ind w:left="284" w:right="565" w:hanging="0"/>
        <w:rPr>
          <w:rFonts w:cs="Noto Sans"/>
          <w:b/>
          <w:b/>
          <w:sz w:val="20"/>
          <w:szCs w:val="20"/>
        </w:rPr>
      </w:pPr>
      <w:r>
        <w:rPr>
          <w:rFonts w:cs="Noto Sans"/>
          <w:b/>
          <w:sz w:val="20"/>
          <w:szCs w:val="20"/>
        </w:rPr>
      </w:r>
    </w:p>
    <w:p>
      <w:pPr>
        <w:pStyle w:val="Normal"/>
        <w:ind w:left="284" w:right="565" w:hanging="0"/>
        <w:rPr>
          <w:rFonts w:cs="Noto Sans"/>
          <w:i/>
          <w:i/>
          <w:sz w:val="20"/>
          <w:szCs w:val="20"/>
        </w:rPr>
      </w:pPr>
      <w:r>
        <w:rPr>
          <w:rFonts w:cs="Noto Sans"/>
          <w:i/>
          <w:sz w:val="20"/>
          <w:szCs w:val="20"/>
        </w:rPr>
        <w:t>Adaptació del guió facilitat per Jean Schmitz i Terry O’Connell en el Curs de pràctiques restauratives organitzat per l’Institut per a la Convivència i l’Èxit Escolar de les Illes Balears l’octubre de 2017.</w:t>
      </w:r>
    </w:p>
    <w:p>
      <w:pPr>
        <w:pStyle w:val="Normal"/>
        <w:spacing w:lineRule="auto" w:line="276"/>
        <w:rPr>
          <w:rFonts w:cs="Noto Sans"/>
          <w:sz w:val="20"/>
          <w:szCs w:val="20"/>
        </w:rPr>
      </w:pPr>
      <w:r>
        <w:rPr>
          <w:rFonts w:cs="Noto Sans"/>
          <w:sz w:val="20"/>
          <w:szCs w:val="20"/>
        </w:rPr>
      </w:r>
    </w:p>
    <w:p>
      <w:pPr>
        <w:pStyle w:val="Normal"/>
        <w:rPr>
          <w:rFonts w:cs="Noto Sans"/>
        </w:rPr>
      </w:pPr>
      <w:r>
        <w:rPr>
          <w:rFonts w:cs="Noto Sans"/>
        </w:rPr>
      </w:r>
      <w:r>
        <w:br w:type="page"/>
      </w:r>
    </w:p>
    <w:p>
      <w:pPr>
        <w:pStyle w:val="Normal1"/>
        <w:widowControl/>
        <w:jc w:val="center"/>
        <w:rPr>
          <w:rFonts w:ascii="Noto Sans" w:hAnsi="Noto Sans" w:cs="Noto Sans"/>
          <w:b/>
          <w:b/>
          <w:color w:val="00000A"/>
          <w:sz w:val="22"/>
          <w:szCs w:val="22"/>
          <w:lang w:val="ca-ES"/>
        </w:rPr>
      </w:pPr>
      <w:bookmarkStart w:id="13" w:name="ANNEX10"/>
      <w:bookmarkEnd w:id="13"/>
      <w:r>
        <w:rPr>
          <w:rFonts w:cs="Noto Sans" w:ascii="Noto Sans" w:hAnsi="Noto Sans"/>
          <w:b/>
          <w:color w:val="00000A"/>
          <w:sz w:val="22"/>
          <w:szCs w:val="22"/>
          <w:lang w:val="ca-ES"/>
        </w:rPr>
        <w:t>ANNEX 10</w:t>
      </w:r>
    </w:p>
    <w:p>
      <w:pPr>
        <w:pStyle w:val="Normal1"/>
        <w:widowControl/>
        <w:jc w:val="center"/>
        <w:rPr>
          <w:rFonts w:ascii="Noto Sans" w:hAnsi="Noto Sans" w:cs="Noto Sans"/>
          <w:b/>
          <w:b/>
          <w:color w:val="00000A"/>
          <w:sz w:val="22"/>
          <w:szCs w:val="22"/>
          <w:lang w:val="ca-ES"/>
        </w:rPr>
      </w:pPr>
      <w:r>
        <w:rPr>
          <w:rFonts w:cs="Noto Sans" w:ascii="Noto Sans" w:hAnsi="Noto Sans"/>
          <w:b/>
          <w:color w:val="00000A"/>
          <w:sz w:val="22"/>
          <w:szCs w:val="22"/>
          <w:lang w:val="ca-ES"/>
        </w:rPr>
        <w:t>Programa d’Assessorament i Suport Psicològic d’Alumnes Afectats per Violència entre Iguals</w:t>
      </w:r>
    </w:p>
    <w:p>
      <w:pPr>
        <w:pStyle w:val="Normal1"/>
        <w:widowControl/>
        <w:jc w:val="center"/>
        <w:rPr>
          <w:rFonts w:ascii="Noto Sans" w:hAnsi="Noto Sans" w:cs="Noto Sans"/>
          <w:b/>
          <w:b/>
          <w:color w:val="00000A"/>
          <w:sz w:val="22"/>
          <w:szCs w:val="22"/>
          <w:lang w:val="ca-ES"/>
        </w:rPr>
      </w:pPr>
      <w:r>
        <w:rPr>
          <w:rFonts w:cs="Noto Sans" w:ascii="Noto Sans" w:hAnsi="Noto Sans"/>
          <w:b/>
          <w:color w:val="00000A"/>
          <w:sz w:val="22"/>
          <w:szCs w:val="22"/>
          <w:lang w:val="ca-ES"/>
        </w:rPr>
      </w:r>
    </w:p>
    <w:p>
      <w:pPr>
        <w:pStyle w:val="Western"/>
        <w:spacing w:lineRule="auto" w:line="240" w:beforeAutospacing="0" w:before="0" w:after="0"/>
        <w:rPr>
          <w:lang w:val="ca-ES"/>
        </w:rPr>
      </w:pPr>
      <w:r>
        <w:rPr>
          <w:shd w:fill="FFFFFF" w:val="clear"/>
          <w:lang w:val="ca-ES"/>
        </w:rPr>
        <w:t>Els destinataris del Programa d’Assessorament i Suport Psicològic d’Alumnes Afectats per Violència entre Iguals són:</w:t>
      </w:r>
    </w:p>
    <w:p>
      <w:pPr>
        <w:pStyle w:val="Western"/>
        <w:numPr>
          <w:ilvl w:val="0"/>
          <w:numId w:val="21"/>
        </w:numPr>
        <w:spacing w:lineRule="auto" w:line="240" w:beforeAutospacing="0" w:before="0" w:after="0"/>
        <w:ind w:left="567" w:hanging="283"/>
        <w:rPr>
          <w:lang w:val="ca-ES"/>
        </w:rPr>
      </w:pPr>
      <w:r>
        <w:rPr>
          <w:lang w:val="ca-ES"/>
        </w:rPr>
        <w:t>Alumnes afectats per violència entre iguals detectats als centres educatius de totes les Illes Balears.</w:t>
      </w:r>
    </w:p>
    <w:p>
      <w:pPr>
        <w:pStyle w:val="Western"/>
        <w:numPr>
          <w:ilvl w:val="0"/>
          <w:numId w:val="21"/>
        </w:numPr>
        <w:spacing w:lineRule="auto" w:line="240" w:beforeAutospacing="0" w:before="0" w:after="0"/>
        <w:ind w:left="567" w:hanging="283"/>
        <w:rPr>
          <w:lang w:val="ca-ES"/>
        </w:rPr>
      </w:pPr>
      <w:r>
        <w:rPr>
          <w:lang w:val="ca-ES"/>
        </w:rPr>
        <w:t>Alumnes agressors si</w:t>
      </w:r>
      <w:r>
        <w:rPr>
          <w:b/>
          <w:bCs/>
          <w:lang w:val="ca-ES"/>
        </w:rPr>
        <w:t xml:space="preserve"> </w:t>
      </w:r>
      <w:r>
        <w:rPr>
          <w:lang w:val="ca-ES"/>
        </w:rPr>
        <w:t>prèviament han estat objecte de maltractament entre iguals.</w:t>
      </w:r>
    </w:p>
    <w:p>
      <w:pPr>
        <w:pStyle w:val="Western"/>
        <w:spacing w:lineRule="auto" w:line="240" w:beforeAutospacing="0" w:before="0" w:after="0"/>
        <w:ind w:left="567" w:hanging="0"/>
        <w:rPr>
          <w:lang w:val="ca-ES"/>
        </w:rPr>
      </w:pPr>
      <w:r>
        <w:rPr>
          <w:lang w:val="ca-ES"/>
        </w:rPr>
      </w:r>
    </w:p>
    <w:p>
      <w:pPr>
        <w:pStyle w:val="Western"/>
        <w:spacing w:lineRule="auto" w:line="240" w:beforeAutospacing="0" w:before="0" w:after="0"/>
        <w:rPr>
          <w:lang w:val="ca-ES"/>
        </w:rPr>
      </w:pPr>
      <w:r>
        <w:rPr>
          <w:lang w:val="ca-ES"/>
        </w:rPr>
        <w:t>El centre escolar pot derivar al Servei de Família de la Direcció General de Menors i Famílies (DGMIF) l’alumne afectat per assetjament escolar a partir de la primera reunió de gestió del cas establerta en el Protocol de prevenció, detecció i intervenció de l’assetjament escolar del Govern de les Illes Balears, si se’n determina la idoneïtat, o en qualsevol moment posterior.</w:t>
      </w:r>
    </w:p>
    <w:p>
      <w:pPr>
        <w:pStyle w:val="Western"/>
        <w:spacing w:lineRule="auto" w:line="240" w:beforeAutospacing="0" w:before="0" w:after="0"/>
        <w:rPr>
          <w:lang w:val="ca-ES"/>
        </w:rPr>
      </w:pPr>
      <w:r>
        <w:rPr>
          <w:lang w:val="ca-ES"/>
        </w:rPr>
      </w:r>
    </w:p>
    <w:p>
      <w:pPr>
        <w:pStyle w:val="Western"/>
        <w:spacing w:lineRule="auto" w:line="240" w:beforeAutospacing="0" w:before="0" w:after="0"/>
        <w:rPr>
          <w:lang w:val="ca-ES"/>
        </w:rPr>
      </w:pPr>
      <w:r>
        <w:rPr>
          <w:lang w:val="ca-ES"/>
        </w:rPr>
        <w:t>Els objectius del Programa són:</w:t>
      </w:r>
    </w:p>
    <w:p>
      <w:pPr>
        <w:pStyle w:val="Western"/>
        <w:numPr>
          <w:ilvl w:val="0"/>
          <w:numId w:val="22"/>
        </w:numPr>
        <w:spacing w:lineRule="auto" w:line="240" w:beforeAutospacing="0" w:before="0" w:after="0"/>
        <w:ind w:left="567" w:hanging="283"/>
        <w:rPr>
          <w:lang w:val="ca-ES"/>
        </w:rPr>
      </w:pPr>
      <w:r>
        <w:rPr>
          <w:lang w:val="ca-ES"/>
        </w:rPr>
        <w:t>Concretar el grau d’afectació i els aspectes de la vida de l’alumne afectat.</w:t>
      </w:r>
    </w:p>
    <w:p>
      <w:pPr>
        <w:pStyle w:val="Western"/>
        <w:numPr>
          <w:ilvl w:val="0"/>
          <w:numId w:val="22"/>
        </w:numPr>
        <w:spacing w:lineRule="auto" w:line="240" w:beforeAutospacing="0" w:before="0" w:after="0"/>
        <w:ind w:left="567" w:hanging="283"/>
        <w:rPr>
          <w:lang w:val="ca-ES"/>
        </w:rPr>
      </w:pPr>
      <w:r>
        <w:rPr>
          <w:lang w:val="ca-ES"/>
        </w:rPr>
        <w:t>Restablir l’estabilitat emocional i minimitzar la sensació de patiment.</w:t>
      </w:r>
    </w:p>
    <w:p>
      <w:pPr>
        <w:pStyle w:val="Western"/>
        <w:numPr>
          <w:ilvl w:val="0"/>
          <w:numId w:val="22"/>
        </w:numPr>
        <w:spacing w:lineRule="auto" w:line="240" w:beforeAutospacing="0" w:before="0" w:after="0"/>
        <w:ind w:left="567" w:hanging="283"/>
        <w:rPr>
          <w:lang w:val="ca-ES"/>
        </w:rPr>
      </w:pPr>
      <w:r>
        <w:rPr>
          <w:lang w:val="ca-ES"/>
        </w:rPr>
        <w:t>Estimular la confiança en si mateix i elevar l’autoestima.</w:t>
      </w:r>
    </w:p>
    <w:p>
      <w:pPr>
        <w:pStyle w:val="Western"/>
        <w:numPr>
          <w:ilvl w:val="0"/>
          <w:numId w:val="22"/>
        </w:numPr>
        <w:spacing w:lineRule="auto" w:line="240" w:beforeAutospacing="0" w:before="0" w:after="0"/>
        <w:ind w:left="567" w:hanging="283"/>
        <w:rPr>
          <w:lang w:val="ca-ES"/>
        </w:rPr>
      </w:pPr>
      <w:r>
        <w:rPr>
          <w:lang w:val="ca-ES"/>
        </w:rPr>
        <w:t>Reestructurar les atribucions i els pensaments que s’hagin vist alterats.</w:t>
      </w:r>
    </w:p>
    <w:p>
      <w:pPr>
        <w:pStyle w:val="Western"/>
        <w:numPr>
          <w:ilvl w:val="0"/>
          <w:numId w:val="22"/>
        </w:numPr>
        <w:spacing w:lineRule="auto" w:line="240" w:beforeAutospacing="0" w:before="0" w:after="0"/>
        <w:ind w:left="567" w:hanging="283"/>
        <w:rPr>
          <w:lang w:val="ca-ES"/>
        </w:rPr>
      </w:pPr>
      <w:r>
        <w:rPr>
          <w:lang w:val="ca-ES"/>
        </w:rPr>
        <w:t>Facilitar la readaptació a l’entorn quotidià afavorint l’autonomia de l’alumne afectat.</w:t>
      </w:r>
    </w:p>
    <w:p>
      <w:pPr>
        <w:pStyle w:val="Western"/>
        <w:numPr>
          <w:ilvl w:val="0"/>
          <w:numId w:val="22"/>
        </w:numPr>
        <w:spacing w:lineRule="auto" w:line="240" w:beforeAutospacing="0" w:before="0" w:after="0"/>
        <w:ind w:left="567" w:hanging="283"/>
        <w:rPr>
          <w:lang w:val="ca-ES"/>
        </w:rPr>
      </w:pPr>
      <w:r>
        <w:rPr>
          <w:lang w:val="ca-ES"/>
        </w:rPr>
        <w:t>Entrenar l’alumne en tècniques que afavoreixin l’efectivitat i la seguretat personal a l’hora de relacionar-se amb l’entorn (habilitats socials, solució de problemes, etc.).</w:t>
      </w:r>
    </w:p>
    <w:p>
      <w:pPr>
        <w:pStyle w:val="Western"/>
        <w:spacing w:lineRule="auto" w:line="240" w:beforeAutospacing="0" w:before="0" w:after="0"/>
        <w:ind w:left="567" w:hanging="0"/>
        <w:rPr>
          <w:lang w:val="ca-ES"/>
        </w:rPr>
      </w:pPr>
      <w:r>
        <w:rPr>
          <w:lang w:val="ca-ES"/>
        </w:rPr>
      </w:r>
    </w:p>
    <w:p>
      <w:pPr>
        <w:pStyle w:val="Western"/>
        <w:spacing w:lineRule="auto" w:line="240" w:beforeAutospacing="0" w:before="0" w:after="0"/>
        <w:rPr>
          <w:lang w:val="ca-ES"/>
        </w:rPr>
      </w:pPr>
      <w:r>
        <w:rPr>
          <w:lang w:val="ca-ES"/>
        </w:rPr>
        <w:t>La intervenció té una durada de vuit sessions més dues sessions addicionals de coordinació amb l’orientador o orientadora o l’equip del protocol.</w:t>
      </w:r>
    </w:p>
    <w:p>
      <w:pPr>
        <w:pStyle w:val="Western"/>
        <w:spacing w:lineRule="auto" w:line="240" w:beforeAutospacing="0" w:before="0" w:after="0"/>
        <w:rPr>
          <w:lang w:val="ca-ES"/>
        </w:rPr>
      </w:pPr>
      <w:r>
        <w:rPr>
          <w:lang w:val="ca-ES"/>
        </w:rPr>
      </w:r>
    </w:p>
    <w:p>
      <w:pPr>
        <w:pStyle w:val="Western"/>
        <w:spacing w:lineRule="auto" w:line="240" w:beforeAutospacing="0" w:before="0" w:after="0"/>
        <w:rPr>
          <w:lang w:val="ca-ES"/>
        </w:rPr>
      </w:pPr>
      <w:r>
        <w:rPr>
          <w:lang w:val="ca-ES"/>
        </w:rPr>
        <w:t>El circuit per al tractament psicològic de l’assetjament escolar segueix les passos següents:</w:t>
      </w:r>
    </w:p>
    <w:p>
      <w:pPr>
        <w:pStyle w:val="Western"/>
        <w:numPr>
          <w:ilvl w:val="0"/>
          <w:numId w:val="27"/>
        </w:numPr>
        <w:spacing w:lineRule="auto" w:line="240" w:beforeAutospacing="0" w:before="0" w:after="0"/>
        <w:ind w:left="567" w:hanging="283"/>
        <w:rPr/>
      </w:pPr>
      <w:r>
        <w:rPr>
          <w:lang w:val="ca-ES"/>
        </w:rPr>
        <w:t xml:space="preserve">Detecció al centre escolar o institut del problema de violència entre iguals i activació, per part del centre, del Protocol de prevenció, detecció i intervenció de l’assetjament escolar, juntament amb la valoració de la necessitat que l’alumne afectat rebi un reforç psicològic. En aquest cas, el centre escolar o institut ha d’emplenar el document de derivació específic al Programa d’Assessorament i Suport Psicològic a Menors Víctima de Violència entre Iguals (annex 10.1) i la sol·licitud d’atenció als usuaris (annex 10.2, en què han de constar les dades i les signatures dels dos progenitors). Aquests dos documents emplenats s’han de trametre a l’adreça </w:t>
      </w:r>
      <w:hyperlink r:id="rId25">
        <w:r>
          <w:rPr>
            <w:rStyle w:val="EnlladInternet"/>
            <w:u w:val="none"/>
            <w:lang w:val="ca-ES"/>
          </w:rPr>
          <w:t>acollidesserveidefamilia@dgmenors.caib.es</w:t>
        </w:r>
      </w:hyperlink>
      <w:r>
        <w:rPr>
          <w:lang w:val="ca-ES"/>
        </w:rPr>
        <w:t>,</w:t>
      </w:r>
      <w:r>
        <w:rPr>
          <w:b/>
          <w:bCs/>
          <w:color w:val="800000"/>
          <w:shd w:fill="FFFFFF" w:val="clear"/>
          <w:lang w:val="ca-ES"/>
        </w:rPr>
        <w:t xml:space="preserve"> </w:t>
      </w:r>
      <w:r>
        <w:rPr>
          <w:color w:val="000000"/>
          <w:shd w:fill="FFFFFF" w:val="clear"/>
          <w:lang w:val="ca-ES"/>
        </w:rPr>
        <w:t>de</w:t>
      </w:r>
      <w:r>
        <w:rPr>
          <w:lang w:val="ca-ES"/>
        </w:rPr>
        <w:t xml:space="preserve"> la Direcció General de Menors i Famílies.</w:t>
      </w:r>
    </w:p>
    <w:p>
      <w:pPr>
        <w:pStyle w:val="Western"/>
        <w:numPr>
          <w:ilvl w:val="0"/>
          <w:numId w:val="27"/>
        </w:numPr>
        <w:spacing w:lineRule="auto" w:line="240" w:beforeAutospacing="0" w:before="0" w:after="0"/>
        <w:ind w:left="567" w:hanging="283"/>
        <w:rPr>
          <w:lang w:val="ca-ES"/>
        </w:rPr>
      </w:pPr>
      <w:r>
        <w:rPr>
          <w:lang w:val="ca-ES"/>
        </w:rPr>
        <w:t>Recepció del document de derivació i la sol·licitud d’atenció per part de la Direcció General de Menors i Famílies, concretament pel Servei de Família. S’ha de comprovar que cada cas derivat compleixi els criteris per poder ser atès al Programa o si, contràriament, s’ha de reconduir l’alumne cap a altres serveis sociosanitaris o educatius de la Comunitat Autònoma, fet que s’ha de comunicar al centre escolar derivant. En cas que es determini la idoneïtat del cas, s’han de seguir les passes següents.</w:t>
      </w:r>
    </w:p>
    <w:p>
      <w:pPr>
        <w:pStyle w:val="Western"/>
        <w:numPr>
          <w:ilvl w:val="0"/>
          <w:numId w:val="27"/>
        </w:numPr>
        <w:spacing w:lineRule="auto" w:line="240" w:beforeAutospacing="0" w:before="0" w:after="0"/>
        <w:ind w:left="567" w:hanging="283"/>
        <w:rPr>
          <w:lang w:val="ca-ES"/>
        </w:rPr>
      </w:pPr>
      <w:r>
        <w:rPr>
          <w:lang w:val="ca-ES"/>
        </w:rPr>
        <w:t>Comunicació al centre escolar o institut, per part de la Direcció General de Menors i Família, del terapeuta responsable del cas i de les seves dades de contacte.</w:t>
      </w:r>
    </w:p>
    <w:p>
      <w:pPr>
        <w:pStyle w:val="Western"/>
        <w:numPr>
          <w:ilvl w:val="0"/>
          <w:numId w:val="27"/>
        </w:numPr>
        <w:spacing w:lineRule="auto" w:line="240" w:beforeAutospacing="0" w:before="0" w:after="0"/>
        <w:ind w:left="567" w:hanging="283"/>
        <w:rPr>
          <w:lang w:val="ca-ES"/>
        </w:rPr>
      </w:pPr>
      <w:r>
        <w:rPr>
          <w:lang w:val="ca-ES"/>
        </w:rPr>
        <w:t>Desenvolupament, durant la intervenció, de les dues sessions addicionals de coordinació esmentades, a demanda del psicòleg o del centre escolar (orientador).</w:t>
      </w:r>
    </w:p>
    <w:p>
      <w:pPr>
        <w:pStyle w:val="Western"/>
        <w:numPr>
          <w:ilvl w:val="0"/>
          <w:numId w:val="27"/>
        </w:numPr>
        <w:spacing w:lineRule="auto" w:line="240" w:beforeAutospacing="0" w:before="0" w:after="0"/>
        <w:ind w:left="567" w:hanging="283"/>
        <w:rPr>
          <w:lang w:val="ca-ES"/>
        </w:rPr>
      </w:pPr>
      <w:r>
        <w:rPr>
          <w:lang w:val="ca-ES"/>
        </w:rPr>
        <w:t>Notificació, una vegada acabada la intervenció, per part de la Direcció General de Menors i Famílies al centre escolar corresponent.</w:t>
      </w:r>
      <w:r>
        <w:br w:type="page"/>
      </w:r>
    </w:p>
    <w:p>
      <w:pPr>
        <w:pStyle w:val="Western"/>
        <w:spacing w:lineRule="auto" w:line="240" w:beforeAutospacing="0" w:before="0" w:after="0"/>
        <w:jc w:val="center"/>
        <w:rPr>
          <w:lang w:val="ca-ES"/>
        </w:rPr>
      </w:pPr>
      <w:r>
        <w:rPr>
          <w:b/>
          <w:bCs/>
          <w:lang w:val="ca-ES"/>
        </w:rPr>
        <w:t>Annex 10.1</w:t>
      </w:r>
    </w:p>
    <w:p>
      <w:pPr>
        <w:pStyle w:val="Western"/>
        <w:spacing w:lineRule="auto" w:line="240" w:beforeAutospacing="0" w:before="0" w:after="0"/>
        <w:jc w:val="center"/>
        <w:rPr>
          <w:b/>
          <w:b/>
          <w:bCs/>
          <w:lang w:val="ca-ES"/>
        </w:rPr>
      </w:pPr>
      <w:r>
        <w:rPr>
          <w:b/>
          <w:bCs/>
          <w:lang w:val="ca-ES"/>
        </w:rPr>
        <w:t>Protocol de derivació al Col·legi Oficial de Psicologia de les Illes Balears</w:t>
      </w:r>
    </w:p>
    <w:p>
      <w:pPr>
        <w:pStyle w:val="Western"/>
        <w:spacing w:lineRule="auto" w:line="240" w:beforeAutospacing="0" w:before="0" w:after="0"/>
        <w:rPr>
          <w:highlight w:val="yellow"/>
          <w:lang w:val="ca-ES"/>
        </w:rPr>
      </w:pPr>
      <w:r>
        <w:rPr>
          <w:highlight w:val="yellow"/>
          <w:lang w:val="ca-ES"/>
        </w:rPr>
      </w:r>
    </w:p>
    <w:tbl>
      <w:tblPr>
        <w:tblW w:w="5000" w:type="pct"/>
        <w:jc w:val="left"/>
        <w:tblInd w:w="0" w:type="dxa"/>
        <w:tblBorders>
          <w:top w:val="single" w:sz="6" w:space="0" w:color="000001"/>
          <w:left w:val="single" w:sz="6" w:space="0" w:color="000001"/>
          <w:bottom w:val="single" w:sz="6" w:space="0" w:color="000001"/>
          <w:insideH w:val="single" w:sz="6" w:space="0" w:color="000001"/>
        </w:tblBorders>
        <w:tblCellMar>
          <w:top w:w="0" w:type="dxa"/>
          <w:left w:w="100" w:type="dxa"/>
          <w:bottom w:w="0" w:type="dxa"/>
          <w:right w:w="0" w:type="dxa"/>
        </w:tblCellMar>
        <w:tblLook w:val="04a0"/>
      </w:tblPr>
      <w:tblGrid>
        <w:gridCol w:w="4421"/>
        <w:gridCol w:w="4081"/>
      </w:tblGrid>
      <w:tr>
        <w:trPr/>
        <w:tc>
          <w:tcPr>
            <w:tcW w:w="4421" w:type="dxa"/>
            <w:tcBorders>
              <w:top w:val="single" w:sz="6" w:space="0" w:color="000001"/>
              <w:left w:val="single" w:sz="6" w:space="0" w:color="000001"/>
              <w:bottom w:val="single" w:sz="6" w:space="0" w:color="000001"/>
              <w:insideH w:val="single" w:sz="6" w:space="0" w:color="000001"/>
            </w:tcBorders>
            <w:shd w:fill="auto" w:val="clear"/>
            <w:tcMar>
              <w:left w:w="100" w:type="dxa"/>
            </w:tcMar>
          </w:tcPr>
          <w:p>
            <w:pPr>
              <w:pStyle w:val="Western"/>
              <w:spacing w:beforeAutospacing="0" w:before="0" w:after="0"/>
              <w:rPr>
                <w:lang w:val="ca-ES"/>
              </w:rPr>
            </w:pPr>
            <w:r>
              <w:rPr>
                <w:b/>
                <w:bCs/>
                <w:sz w:val="18"/>
                <w:szCs w:val="18"/>
                <w:lang w:val="ca-ES"/>
              </w:rPr>
              <w:t>Programa d’Assessorament i Suport Psicològic a Menors Víctimes de Violència entre Iguals</w:t>
            </w:r>
          </w:p>
          <w:p>
            <w:pPr>
              <w:pStyle w:val="Western"/>
              <w:spacing w:beforeAutospacing="0" w:before="0" w:after="0"/>
              <w:rPr>
                <w:lang w:val="ca-ES"/>
              </w:rPr>
            </w:pPr>
            <w:r>
              <w:rPr>
                <w:sz w:val="18"/>
                <w:szCs w:val="18"/>
                <w:lang w:val="ca-ES"/>
              </w:rPr>
              <w:t>C. de Sant Joan de la Salle, 1 bxs.</w:t>
            </w:r>
            <w:r>
              <w:rPr>
                <w:lang w:val="ca-ES"/>
              </w:rPr>
              <w:t xml:space="preserve">  </w:t>
            </w:r>
            <w:r>
              <w:rPr>
                <w:sz w:val="18"/>
                <w:szCs w:val="18"/>
                <w:lang w:val="ca-ES"/>
              </w:rPr>
              <w:t>07003 Palma</w:t>
            </w:r>
            <w:r>
              <w:rPr>
                <w:lang w:val="ca-ES"/>
              </w:rPr>
              <w:t xml:space="preserve">   </w:t>
            </w:r>
          </w:p>
          <w:p>
            <w:pPr>
              <w:pStyle w:val="Western"/>
              <w:spacing w:beforeAutospacing="0" w:before="0" w:after="0"/>
              <w:rPr>
                <w:lang w:val="ca-ES"/>
              </w:rPr>
            </w:pPr>
            <w:r>
              <w:rPr>
                <w:sz w:val="18"/>
                <w:szCs w:val="18"/>
                <w:lang w:val="ca-ES"/>
              </w:rPr>
              <w:t>971 17 74 86 acollidesserveidefamilia@dgmenors.caib.es</w:t>
            </w:r>
          </w:p>
        </w:tc>
        <w:tc>
          <w:tcPr>
            <w:tcW w:w="4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right w:w="108" w:type="dxa"/>
            </w:tcMar>
            <w:vAlign w:val="bottom"/>
          </w:tcPr>
          <w:p>
            <w:pPr>
              <w:pStyle w:val="Western"/>
              <w:spacing w:lineRule="auto" w:line="288" w:beforeAutospacing="1" w:after="142"/>
              <w:rPr>
                <w:lang w:val="ca-ES"/>
              </w:rPr>
            </w:pPr>
            <w:r>
              <w:rPr>
                <w:sz w:val="18"/>
                <w:szCs w:val="18"/>
                <w:lang w:val="ca-ES"/>
              </w:rPr>
              <w:t>DATA DE LA DERIVACIÓ: ___/___/___</w:t>
            </w:r>
          </w:p>
        </w:tc>
      </w:tr>
    </w:tbl>
    <w:p>
      <w:pPr>
        <w:pStyle w:val="Western"/>
        <w:spacing w:lineRule="auto" w:line="240" w:before="280" w:after="0"/>
        <w:rPr>
          <w:highlight w:val="yellow"/>
          <w:lang w:val="ca-ES"/>
        </w:rPr>
      </w:pPr>
      <w:r>
        <w:rPr>
          <w:highlight w:val="yellow"/>
          <w:lang w:val="ca-ES"/>
        </w:rPr>
      </w:r>
    </w:p>
    <w:tbl>
      <w:tblPr>
        <w:tblW w:w="5000" w:type="pct"/>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val="04a0"/>
      </w:tblPr>
      <w:tblGrid>
        <w:gridCol w:w="4251"/>
        <w:gridCol w:w="4251"/>
      </w:tblGrid>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0" w:type="dxa"/>
            </w:tcMar>
          </w:tcPr>
          <w:p>
            <w:pPr>
              <w:pStyle w:val="Western"/>
              <w:spacing w:lineRule="auto" w:line="288" w:beforeAutospacing="1" w:after="142"/>
              <w:rPr>
                <w:lang w:val="ca-ES"/>
              </w:rPr>
            </w:pPr>
            <w:r>
              <w:rPr>
                <w:b/>
                <w:bCs/>
                <w:lang w:val="ca-ES"/>
              </w:rPr>
              <w:t>DADES DEL CENTRE</w:t>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0"/>
              <w:rPr>
                <w:lang w:val="ca-ES"/>
              </w:rPr>
            </w:pPr>
            <w:r>
              <w:rPr>
                <w:bCs/>
                <w:lang w:val="ca-ES"/>
              </w:rPr>
              <w:t xml:space="preserve">Denominació: </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Adreça: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Codi postal: </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Localitat: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Illa: </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Telèfon: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Adreça electrònica: </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Adreça electrònica: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Web: </w:t>
            </w:r>
          </w:p>
        </w:tc>
      </w:tr>
    </w:tbl>
    <w:p>
      <w:pPr>
        <w:pStyle w:val="Western"/>
        <w:spacing w:lineRule="auto" w:line="240" w:before="280" w:after="0"/>
        <w:rPr>
          <w:highlight w:val="yellow"/>
          <w:lang w:val="ca-ES"/>
        </w:rPr>
      </w:pPr>
      <w:r>
        <w:rPr>
          <w:highlight w:val="yellow"/>
          <w:lang w:val="ca-ES"/>
        </w:rPr>
      </w:r>
    </w:p>
    <w:tbl>
      <w:tblPr>
        <w:tblW w:w="5000" w:type="pct"/>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val="04a0"/>
      </w:tblPr>
      <w:tblGrid>
        <w:gridCol w:w="4251"/>
        <w:gridCol w:w="4251"/>
      </w:tblGrid>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0" w:type="dxa"/>
            </w:tcMar>
          </w:tcPr>
          <w:p>
            <w:pPr>
              <w:pStyle w:val="Western"/>
              <w:spacing w:lineRule="auto" w:line="288" w:beforeAutospacing="1" w:after="142"/>
              <w:rPr>
                <w:lang w:val="ca-ES"/>
              </w:rPr>
            </w:pPr>
            <w:r>
              <w:rPr>
                <w:b/>
                <w:bCs/>
                <w:lang w:val="ca-ES"/>
              </w:rPr>
              <w:t>PROFESSIONAL DE REFERÈNCIA (ORIENTADOR)</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Nom i llinatges: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Professió/funció: </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Tel. de contacte:</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Adreça electrònica: </w:t>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0"/>
              <w:rPr>
                <w:lang w:val="ca-ES"/>
              </w:rPr>
            </w:pPr>
            <w:r>
              <w:rPr>
                <w:bCs/>
                <w:lang w:val="ca-ES"/>
              </w:rPr>
              <w:t xml:space="preserve">Altres serveis / professionals implicats: </w:t>
            </w:r>
          </w:p>
        </w:tc>
      </w:tr>
    </w:tbl>
    <w:p>
      <w:pPr>
        <w:pStyle w:val="Western"/>
        <w:spacing w:lineRule="auto" w:line="240" w:before="280" w:after="0"/>
        <w:rPr>
          <w:highlight w:val="yellow"/>
          <w:lang w:val="ca-ES"/>
        </w:rPr>
      </w:pPr>
      <w:r>
        <w:rPr>
          <w:highlight w:val="yellow"/>
          <w:lang w:val="ca-ES"/>
        </w:rPr>
      </w:r>
    </w:p>
    <w:tbl>
      <w:tblPr>
        <w:tblW w:w="5000" w:type="pct"/>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val="04a0"/>
      </w:tblPr>
      <w:tblGrid>
        <w:gridCol w:w="8503"/>
      </w:tblGrid>
      <w:tr>
        <w:trPr>
          <w:trHeight w:val="15" w:hRule="atLeast"/>
        </w:trPr>
        <w:tc>
          <w:tcPr>
            <w:tcW w:w="85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0" w:type="dxa"/>
            </w:tcMar>
          </w:tcPr>
          <w:p>
            <w:pPr>
              <w:pStyle w:val="Western"/>
              <w:spacing w:lineRule="atLeast" w:line="15" w:before="280" w:after="142"/>
              <w:rPr>
                <w:lang w:val="ca-ES"/>
              </w:rPr>
            </w:pPr>
            <w:r>
              <w:rPr>
                <w:b/>
                <w:bCs/>
                <w:lang w:val="ca-ES"/>
              </w:rPr>
              <w:t>DADES FAMILIARS</w:t>
            </w:r>
          </w:p>
        </w:tc>
      </w:tr>
    </w:tbl>
    <w:p>
      <w:pPr>
        <w:pStyle w:val="Western"/>
        <w:spacing w:lineRule="auto" w:line="240" w:before="280" w:after="0"/>
        <w:rPr>
          <w:highlight w:val="yellow"/>
          <w:lang w:val="ca-ES"/>
        </w:rPr>
      </w:pPr>
      <w:r>
        <w:rPr>
          <w:highlight w:val="yellow"/>
          <w:lang w:val="ca-ES"/>
        </w:rPr>
      </w:r>
    </w:p>
    <w:tbl>
      <w:tblPr>
        <w:tblW w:w="5000" w:type="pct"/>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val="04a0"/>
      </w:tblPr>
      <w:tblGrid>
        <w:gridCol w:w="4251"/>
        <w:gridCol w:w="4251"/>
      </w:tblGrid>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0" w:type="dxa"/>
            </w:tcMar>
          </w:tcPr>
          <w:p>
            <w:pPr>
              <w:pStyle w:val="Western"/>
              <w:spacing w:lineRule="auto" w:line="288" w:beforeAutospacing="1" w:after="142"/>
              <w:rPr>
                <w:lang w:val="ca-ES"/>
              </w:rPr>
            </w:pPr>
            <w:r>
              <w:rPr>
                <w:b/>
                <w:bCs/>
                <w:lang w:val="ca-ES"/>
              </w:rPr>
              <w:t>DADES DE L’ALUMNE/A</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Nom i llinatges: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Data de naixement: </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Edat: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Localitat i país de naixement: </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Nacionalitat: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Domicili: </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Codi postal: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Localitat i illa: </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Telèfon: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Centre educatiu: </w:t>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0"/>
              <w:rPr>
                <w:lang w:val="ca-ES"/>
              </w:rPr>
            </w:pPr>
            <w:r>
              <w:rPr>
                <w:bCs/>
                <w:lang w:val="ca-ES"/>
              </w:rPr>
              <w:t xml:space="preserve">Altres: </w:t>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142"/>
              <w:rPr>
                <w:highlight w:val="yellow"/>
                <w:lang w:val="ca-ES"/>
              </w:rPr>
            </w:pPr>
            <w:r>
              <w:rPr>
                <w:highlight w:val="yellow"/>
                <w:lang w:val="ca-ES"/>
              </w:rPr>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0" w:type="dxa"/>
            </w:tcMar>
          </w:tcPr>
          <w:p>
            <w:pPr>
              <w:pStyle w:val="Western"/>
              <w:spacing w:lineRule="auto" w:line="288" w:beforeAutospacing="1" w:after="142"/>
              <w:rPr>
                <w:lang w:val="ca-ES"/>
              </w:rPr>
            </w:pPr>
            <w:r>
              <w:rPr>
                <w:b/>
                <w:bCs/>
                <w:lang w:val="ca-ES"/>
              </w:rPr>
              <w:t>DADES DE FAMILIARS O ALTRES PERSONES DE REFERÈNCIA</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Nom i llinatges: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Mare/Pare o tutor legal: </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Data de naixement: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DNI/NIE/Passaport: </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Lloc de naixement: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Nacionalitat: </w:t>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0"/>
              <w:rPr>
                <w:lang w:val="ca-ES"/>
              </w:rPr>
            </w:pPr>
            <w:r>
              <w:rPr>
                <w:bCs/>
                <w:lang w:val="ca-ES"/>
              </w:rPr>
              <w:t xml:space="preserve">Domicili </w:t>
            </w:r>
            <w:r>
              <w:rPr>
                <w:i/>
                <w:iCs/>
                <w:sz w:val="18"/>
                <w:szCs w:val="18"/>
                <w:lang w:val="ca-ES"/>
              </w:rPr>
              <w:t>(emplenau-lo només si és diferent del de l’alumne/a)</w:t>
            </w:r>
            <w:r>
              <w:rPr>
                <w:bCs/>
                <w:lang w:val="ca-ES"/>
              </w:rPr>
              <w:t>:</w:t>
            </w:r>
          </w:p>
        </w:tc>
      </w:tr>
      <w:tr>
        <w:trPr/>
        <w:tc>
          <w:tcPr>
            <w:tcW w:w="4251" w:type="dxa"/>
            <w:tcBorders>
              <w:top w:val="single" w:sz="6" w:space="0" w:color="000001"/>
              <w:left w:val="single" w:sz="6" w:space="0" w:color="000001"/>
              <w:bottom w:val="single" w:sz="6" w:space="0" w:color="000001"/>
              <w:insideH w:val="single" w:sz="6" w:space="0" w:color="000001"/>
            </w:tcBorders>
            <w:shd w:fill="auto" w:val="clear"/>
            <w:tcMar>
              <w:left w:w="100" w:type="dxa"/>
              <w:right w:w="0" w:type="dxa"/>
            </w:tcMar>
          </w:tcPr>
          <w:p>
            <w:pPr>
              <w:pStyle w:val="Western"/>
              <w:spacing w:before="280" w:after="0"/>
              <w:rPr>
                <w:lang w:val="ca-ES"/>
              </w:rPr>
            </w:pPr>
            <w:r>
              <w:rPr>
                <w:bCs/>
                <w:lang w:val="ca-ES"/>
              </w:rPr>
              <w:t xml:space="preserve">Telèfon: </w:t>
            </w:r>
          </w:p>
        </w:tc>
        <w:tc>
          <w:tcPr>
            <w:tcW w:w="42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lineRule="auto" w:line="288" w:beforeAutospacing="1" w:after="142"/>
              <w:rPr>
                <w:lang w:val="ca-ES"/>
              </w:rPr>
            </w:pPr>
            <w:r>
              <w:rPr>
                <w:bCs/>
                <w:lang w:val="ca-ES"/>
              </w:rPr>
              <w:t xml:space="preserve">Adreça electrònica: </w:t>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0"/>
              <w:rPr>
                <w:lang w:val="ca-ES"/>
              </w:rPr>
            </w:pPr>
            <w:r>
              <w:rPr>
                <w:bCs/>
                <w:lang w:val="ca-ES"/>
              </w:rPr>
              <w:t xml:space="preserve">Altres: </w:t>
            </w:r>
          </w:p>
        </w:tc>
      </w:tr>
      <w:tr>
        <w:trPr>
          <w:trHeight w:val="15" w:hRule="exact"/>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142"/>
              <w:rPr>
                <w:sz w:val="2"/>
                <w:highlight w:val="yellow"/>
                <w:lang w:val="ca-ES"/>
              </w:rPr>
            </w:pPr>
            <w:r>
              <w:rPr>
                <w:sz w:val="2"/>
                <w:highlight w:val="yellow"/>
                <w:lang w:val="ca-ES"/>
              </w:rPr>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0" w:type="dxa"/>
            </w:tcMar>
          </w:tcPr>
          <w:p>
            <w:pPr>
              <w:pStyle w:val="Western"/>
              <w:spacing w:lineRule="auto" w:line="288" w:beforeAutospacing="1" w:after="142"/>
              <w:rPr>
                <w:lang w:val="ca-ES"/>
              </w:rPr>
            </w:pPr>
            <w:r>
              <w:rPr>
                <w:b/>
                <w:bCs/>
                <w:lang w:val="ca-ES"/>
              </w:rPr>
              <w:t>GERMANS I ALTRES PERSONES QUE CONVIUEN AMB L’ALUMNE/A</w:t>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0"/>
              <w:rPr>
                <w:lang w:val="ca-ES"/>
              </w:rPr>
            </w:pPr>
            <w:r>
              <w:rPr>
                <w:bCs/>
                <w:lang w:val="ca-ES"/>
              </w:rPr>
              <w:t xml:space="preserve">Nom, edat i relació amb l’alumne/a: </w:t>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0"/>
              <w:rPr>
                <w:lang w:val="ca-ES"/>
              </w:rPr>
            </w:pPr>
            <w:r>
              <w:rPr>
                <w:bCs/>
                <w:lang w:val="ca-ES"/>
              </w:rPr>
              <w:t xml:space="preserve">Nom, edat i relació amb l’alumne/a: </w:t>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0"/>
              <w:rPr>
                <w:lang w:val="ca-ES"/>
              </w:rPr>
            </w:pPr>
            <w:r>
              <w:rPr>
                <w:bCs/>
                <w:lang w:val="ca-ES"/>
              </w:rPr>
              <w:t xml:space="preserve">Nom, edat i relació amb l’alumne/a: </w:t>
            </w:r>
          </w:p>
        </w:tc>
      </w:tr>
    </w:tbl>
    <w:p>
      <w:pPr>
        <w:pStyle w:val="Western"/>
        <w:spacing w:lineRule="auto" w:line="240" w:before="280" w:after="0"/>
        <w:rPr>
          <w:highlight w:val="yellow"/>
          <w:lang w:val="ca-ES"/>
        </w:rPr>
      </w:pPr>
      <w:r>
        <w:rPr>
          <w:highlight w:val="yellow"/>
          <w:lang w:val="ca-ES"/>
        </w:rPr>
      </w:r>
    </w:p>
    <w:tbl>
      <w:tblPr>
        <w:tblW w:w="5000" w:type="pct"/>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val="04a0"/>
      </w:tblPr>
      <w:tblGrid>
        <w:gridCol w:w="8503"/>
      </w:tblGrid>
      <w:tr>
        <w:trPr/>
        <w:tc>
          <w:tcPr>
            <w:tcW w:w="85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0" w:type="dxa"/>
            </w:tcMar>
          </w:tcPr>
          <w:p>
            <w:pPr>
              <w:pStyle w:val="Western"/>
              <w:spacing w:lineRule="auto" w:line="288" w:beforeAutospacing="1" w:after="142"/>
              <w:rPr>
                <w:lang w:val="ca-ES"/>
              </w:rPr>
            </w:pPr>
            <w:r>
              <w:rPr>
                <w:b/>
                <w:bCs/>
                <w:lang w:val="ca-ES"/>
              </w:rPr>
              <w:t>MOTIU DE LA DERIVACIÓ</w:t>
            </w:r>
          </w:p>
        </w:tc>
      </w:tr>
      <w:tr>
        <w:trPr/>
        <w:tc>
          <w:tcPr>
            <w:tcW w:w="85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0" w:type="dxa"/>
            </w:tcMar>
          </w:tcPr>
          <w:p>
            <w:pPr>
              <w:pStyle w:val="Western"/>
              <w:spacing w:before="280" w:after="0"/>
              <w:rPr>
                <w:b/>
                <w:b/>
                <w:bCs/>
                <w:lang w:val="ca-ES"/>
              </w:rPr>
            </w:pPr>
            <w:r>
              <w:rPr>
                <w:b/>
                <w:bCs/>
                <w:lang w:val="ca-ES"/>
              </w:rPr>
              <w:t>INFORMACIÓ DE LA SITUACIÓ</w:t>
            </w:r>
          </w:p>
          <w:p>
            <w:pPr>
              <w:pStyle w:val="Western"/>
              <w:spacing w:lineRule="auto" w:line="240" w:beforeAutospacing="0" w:before="0" w:after="0"/>
              <w:rPr>
                <w:i/>
                <w:i/>
                <w:iCs/>
                <w:sz w:val="18"/>
                <w:szCs w:val="18"/>
                <w:lang w:val="ca-ES"/>
              </w:rPr>
            </w:pPr>
            <w:r>
              <w:rPr>
                <w:i/>
                <w:iCs/>
                <w:sz w:val="18"/>
                <w:szCs w:val="18"/>
                <w:lang w:val="ca-ES"/>
              </w:rPr>
              <w:t>(Fets, antecedents, problemàtica del menor, problemàtica familiar, entitats o serveis als quals ha acudit anteriorment, etc.)</w:t>
            </w:r>
          </w:p>
          <w:p>
            <w:pPr>
              <w:pStyle w:val="Western"/>
              <w:spacing w:lineRule="auto" w:line="240" w:beforeAutospacing="0" w:before="0" w:after="0"/>
              <w:rPr>
                <w:lang w:val="ca-ES"/>
              </w:rPr>
            </w:pPr>
            <w:r>
              <w:rPr>
                <w:lang w:val="ca-ES"/>
              </w:rPr>
            </w:r>
          </w:p>
        </w:tc>
      </w:tr>
      <w:tr>
        <w:trPr/>
        <w:tc>
          <w:tcPr>
            <w:tcW w:w="85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142"/>
              <w:rPr>
                <w:lang w:val="ca-ES"/>
              </w:rPr>
            </w:pPr>
            <w:r>
              <w:rPr>
                <w:lang w:val="ca-ES"/>
              </w:rPr>
            </w:r>
          </w:p>
        </w:tc>
      </w:tr>
      <w:tr>
        <w:trPr/>
        <w:tc>
          <w:tcPr>
            <w:tcW w:w="85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0" w:type="dxa"/>
            </w:tcMar>
          </w:tcPr>
          <w:p>
            <w:pPr>
              <w:pStyle w:val="Western"/>
              <w:spacing w:before="280" w:after="0"/>
              <w:rPr>
                <w:lang w:val="ca-ES"/>
              </w:rPr>
            </w:pPr>
            <w:r>
              <w:rPr>
                <w:b/>
                <w:bCs/>
                <w:lang w:val="ca-ES"/>
              </w:rPr>
              <w:t>ACTUACIONS FETES PEL CENTRE</w:t>
            </w:r>
          </w:p>
          <w:p>
            <w:pPr>
              <w:pStyle w:val="Western"/>
              <w:spacing w:lineRule="auto" w:line="288" w:beforeAutospacing="1" w:after="142"/>
              <w:rPr>
                <w:lang w:val="ca-ES"/>
              </w:rPr>
            </w:pPr>
            <w:r>
              <w:rPr>
                <w:i/>
                <w:iCs/>
                <w:sz w:val="16"/>
                <w:szCs w:val="16"/>
                <w:lang w:val="ca-ES"/>
              </w:rPr>
              <w:t>(Passes del protocol fetes i altres mesures aplicades)</w:t>
            </w:r>
          </w:p>
        </w:tc>
      </w:tr>
      <w:tr>
        <w:trPr/>
        <w:tc>
          <w:tcPr>
            <w:tcW w:w="85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0"/>
              <w:rPr>
                <w:lang w:val="ca-ES"/>
              </w:rPr>
            </w:pPr>
            <w:r>
              <w:rPr>
                <w:lang w:val="ca-ES"/>
              </w:rPr>
            </w:r>
          </w:p>
          <w:p>
            <w:pPr>
              <w:pStyle w:val="Western"/>
              <w:spacing w:before="280" w:after="142"/>
              <w:rPr>
                <w:lang w:val="ca-ES"/>
              </w:rPr>
            </w:pPr>
            <w:r>
              <w:rPr>
                <w:lang w:val="ca-ES"/>
              </w:rPr>
            </w:r>
          </w:p>
        </w:tc>
      </w:tr>
      <w:tr>
        <w:trPr/>
        <w:tc>
          <w:tcPr>
            <w:tcW w:w="85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0" w:type="dxa"/>
            </w:tcMar>
          </w:tcPr>
          <w:p>
            <w:pPr>
              <w:pStyle w:val="Western"/>
              <w:keepNext w:val="true"/>
              <w:spacing w:before="280" w:after="142"/>
              <w:rPr>
                <w:lang w:val="ca-ES"/>
              </w:rPr>
            </w:pPr>
            <w:r>
              <w:rPr>
                <w:b/>
                <w:bCs/>
                <w:lang w:val="ca-ES"/>
              </w:rPr>
              <w:t>OBSERVACIONS</w:t>
            </w:r>
          </w:p>
        </w:tc>
      </w:tr>
      <w:tr>
        <w:trPr/>
        <w:tc>
          <w:tcPr>
            <w:tcW w:w="85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Western"/>
              <w:spacing w:before="280" w:after="142"/>
              <w:rPr>
                <w:lang w:val="ca-ES"/>
              </w:rPr>
            </w:pPr>
            <w:r>
              <w:rPr>
                <w:lang w:val="ca-ES"/>
              </w:rPr>
            </w:r>
          </w:p>
        </w:tc>
      </w:tr>
    </w:tbl>
    <w:p>
      <w:pPr>
        <w:pStyle w:val="Western"/>
        <w:spacing w:lineRule="auto" w:line="240" w:before="280" w:after="0"/>
        <w:rPr>
          <w:lang w:val="ca-ES"/>
        </w:rPr>
      </w:pPr>
      <w:r>
        <w:rPr>
          <w:lang w:val="ca-ES"/>
        </w:rPr>
      </w:r>
    </w:p>
    <w:p>
      <w:pPr>
        <w:pStyle w:val="Western"/>
        <w:spacing w:lineRule="auto" w:line="240" w:before="280" w:after="0"/>
        <w:rPr>
          <w:lang w:val="ca-ES"/>
        </w:rPr>
      </w:pPr>
      <w:r>
        <w:rPr>
          <w:lang w:val="ca-ES"/>
        </w:rPr>
        <w:t>(Nom, llinatges i signatura del professional)</w:t>
      </w:r>
      <w:r>
        <w:br w:type="page"/>
      </w:r>
    </w:p>
    <w:p>
      <w:pPr>
        <w:pStyle w:val="Western"/>
        <w:spacing w:lineRule="auto" w:line="240" w:before="280" w:after="0"/>
        <w:jc w:val="center"/>
        <w:rPr>
          <w:lang w:val="ca-ES"/>
        </w:rPr>
      </w:pPr>
      <w:r>
        <w:rPr>
          <w:b/>
          <w:bCs/>
          <w:lang w:val="ca-ES"/>
        </w:rPr>
        <w:t>Annex 10.2</w:t>
      </w:r>
    </w:p>
    <w:tbl>
      <w:tblPr>
        <w:tblW w:w="5000" w:type="pct"/>
        <w:jc w:val="left"/>
        <w:tblInd w:w="0" w:type="dxa"/>
        <w:tblBorders/>
        <w:tblCellMar>
          <w:top w:w="0" w:type="dxa"/>
          <w:left w:w="108" w:type="dxa"/>
          <w:bottom w:w="0" w:type="dxa"/>
          <w:right w:w="108" w:type="dxa"/>
        </w:tblCellMar>
        <w:tblLook w:val="04a0"/>
      </w:tblPr>
      <w:tblGrid>
        <w:gridCol w:w="8503"/>
      </w:tblGrid>
      <w:tr>
        <w:trPr/>
        <w:tc>
          <w:tcPr>
            <w:tcW w:w="8503" w:type="dxa"/>
            <w:tcBorders/>
            <w:shd w:fill="auto" w:val="clear"/>
          </w:tcPr>
          <w:p>
            <w:pPr>
              <w:pStyle w:val="NormalWeb"/>
              <w:spacing w:before="280" w:after="142"/>
              <w:jc w:val="center"/>
              <w:rPr>
                <w:lang w:val="ca-ES"/>
              </w:rPr>
            </w:pPr>
            <w:r>
              <w:rPr>
                <w:rFonts w:cs="Noto Sans" w:ascii="Noto Sans" w:hAnsi="Noto Sans"/>
                <w:b/>
                <w:bCs/>
                <w:sz w:val="22"/>
                <w:szCs w:val="22"/>
                <w:lang w:val="ca-ES"/>
              </w:rPr>
              <w:t>Sol·licitud d’atenció</w:t>
            </w:r>
          </w:p>
        </w:tc>
      </w:tr>
    </w:tbl>
    <w:p>
      <w:pPr>
        <w:pStyle w:val="HTMLTopofForm"/>
        <w:rPr>
          <w:highlight w:val="yellow"/>
          <w:lang w:val="ca-ES"/>
        </w:rPr>
      </w:pPr>
      <w:r>
        <w:rPr>
          <w:highlight w:val="yellow"/>
          <w:lang w:val="ca-ES"/>
        </w:rPr>
        <w:t>Principio del formulario</w:t>
      </w:r>
    </w:p>
    <w:tbl>
      <w:tblPr>
        <w:tblW w:w="5000" w:type="pct"/>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60" w:type="dxa"/>
          <w:bottom w:w="0" w:type="dxa"/>
          <w:right w:w="68" w:type="dxa"/>
        </w:tblCellMar>
        <w:tblLook w:val="04a0"/>
      </w:tblPr>
      <w:tblGrid>
        <w:gridCol w:w="4507"/>
        <w:gridCol w:w="3995"/>
      </w:tblGrid>
      <w:tr>
        <w:trPr>
          <w:trHeight w:val="195" w:hRule="atLeast"/>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5E5E5" w:val="clear"/>
            <w:tcMar>
              <w:left w:w="60" w:type="dxa"/>
            </w:tcMar>
            <w:vAlign w:val="center"/>
          </w:tcPr>
          <w:p>
            <w:pPr>
              <w:pStyle w:val="Western"/>
              <w:spacing w:lineRule="auto" w:line="240" w:beforeAutospacing="0" w:before="0" w:after="0"/>
              <w:rPr>
                <w:smallCaps/>
                <w:lang w:val="ca-ES"/>
              </w:rPr>
            </w:pPr>
            <w:r>
              <w:rPr>
                <w:b/>
                <w:bCs/>
                <w:smallCaps/>
                <w:lang w:val="ca-ES"/>
              </w:rPr>
              <w:t xml:space="preserve">Sol·licitant*/Sol·licitants </w:t>
            </w:r>
          </w:p>
        </w:tc>
      </w:tr>
      <w:tr>
        <w:trPr>
          <w:trHeight w:val="210" w:hRule="atLeast"/>
        </w:trPr>
        <w:tc>
          <w:tcPr>
            <w:tcW w:w="4507" w:type="dxa"/>
            <w:tcBorders>
              <w:top w:val="single" w:sz="6" w:space="0" w:color="000001"/>
              <w:left w:val="single" w:sz="6" w:space="0" w:color="000001"/>
              <w:bottom w:val="single" w:sz="6" w:space="0" w:color="000001"/>
              <w:insideH w:val="single" w:sz="6" w:space="0" w:color="000001"/>
            </w:tcBorders>
            <w:shd w:fill="auto" w:val="clear"/>
            <w:tcMar>
              <w:left w:w="60" w:type="dxa"/>
              <w:right w:w="0" w:type="dxa"/>
            </w:tcMar>
          </w:tcPr>
          <w:p>
            <w:pPr>
              <w:pStyle w:val="Western"/>
              <w:spacing w:lineRule="auto" w:line="240" w:beforeAutospacing="0" w:before="0" w:after="0"/>
              <w:rPr>
                <w:lang w:val="ca-ES"/>
              </w:rPr>
            </w:pPr>
            <w:r>
              <w:rPr>
                <w:bCs/>
                <w:lang w:val="ca-ES"/>
              </w:rPr>
              <w:t xml:space="preserve">Nom i llinatges: </w:t>
            </w:r>
          </w:p>
        </w:tc>
        <w:tc>
          <w:tcPr>
            <w:tcW w:w="39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Western"/>
              <w:spacing w:lineRule="auto" w:line="240" w:beforeAutospacing="0" w:before="0" w:after="0"/>
              <w:rPr>
                <w:lang w:val="ca-ES"/>
              </w:rPr>
            </w:pPr>
            <w:r>
              <w:rPr>
                <w:bCs/>
                <w:lang w:val="ca-ES"/>
              </w:rPr>
              <w:t xml:space="preserve">DNI/NIE/Passaport: </w:t>
            </w:r>
          </w:p>
        </w:tc>
      </w:tr>
      <w:tr>
        <w:trPr>
          <w:trHeight w:val="210" w:hRule="atLeast"/>
        </w:trPr>
        <w:tc>
          <w:tcPr>
            <w:tcW w:w="4507" w:type="dxa"/>
            <w:tcBorders>
              <w:top w:val="single" w:sz="6" w:space="0" w:color="000001"/>
              <w:left w:val="single" w:sz="6" w:space="0" w:color="000001"/>
              <w:bottom w:val="single" w:sz="6" w:space="0" w:color="000001"/>
              <w:insideH w:val="single" w:sz="6" w:space="0" w:color="000001"/>
            </w:tcBorders>
            <w:shd w:fill="auto" w:val="clear"/>
            <w:tcMar>
              <w:left w:w="60" w:type="dxa"/>
              <w:right w:w="0" w:type="dxa"/>
            </w:tcMar>
          </w:tcPr>
          <w:p>
            <w:pPr>
              <w:pStyle w:val="Western"/>
              <w:spacing w:lineRule="auto" w:line="240" w:beforeAutospacing="0" w:before="0" w:after="0"/>
              <w:rPr>
                <w:lang w:val="ca-ES"/>
              </w:rPr>
            </w:pPr>
            <w:r>
              <w:rPr>
                <w:lang w:val="ca-ES"/>
              </w:rPr>
              <w:t>Domicili:</w:t>
            </w:r>
          </w:p>
        </w:tc>
        <w:tc>
          <w:tcPr>
            <w:tcW w:w="39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Western"/>
              <w:spacing w:lineRule="auto" w:line="240" w:beforeAutospacing="0" w:before="0" w:after="0"/>
              <w:rPr>
                <w:lang w:val="ca-ES"/>
              </w:rPr>
            </w:pPr>
            <w:r>
              <w:rPr>
                <w:lang w:val="ca-ES"/>
              </w:rPr>
              <w:t>Municipi:</w:t>
            </w:r>
          </w:p>
          <w:p>
            <w:pPr>
              <w:pStyle w:val="Western"/>
              <w:spacing w:lineRule="auto" w:line="240" w:beforeAutospacing="0" w:before="0" w:after="0"/>
              <w:rPr>
                <w:lang w:val="ca-ES"/>
              </w:rPr>
            </w:pPr>
            <w:r>
              <w:rPr>
                <w:lang w:val="ca-ES"/>
              </w:rPr>
              <w:t>CP:</w:t>
            </w:r>
          </w:p>
        </w:tc>
      </w:tr>
      <w:tr>
        <w:trPr>
          <w:trHeight w:val="210" w:hRule="atLeast"/>
        </w:trPr>
        <w:tc>
          <w:tcPr>
            <w:tcW w:w="4507" w:type="dxa"/>
            <w:tcBorders>
              <w:top w:val="single" w:sz="6" w:space="0" w:color="000001"/>
              <w:left w:val="single" w:sz="6" w:space="0" w:color="000001"/>
              <w:bottom w:val="single" w:sz="6" w:space="0" w:color="000001"/>
              <w:insideH w:val="single" w:sz="6" w:space="0" w:color="000001"/>
            </w:tcBorders>
            <w:shd w:fill="auto" w:val="clear"/>
            <w:tcMar>
              <w:left w:w="60" w:type="dxa"/>
              <w:right w:w="0" w:type="dxa"/>
            </w:tcMar>
          </w:tcPr>
          <w:p>
            <w:pPr>
              <w:pStyle w:val="Western"/>
              <w:spacing w:lineRule="auto" w:line="240" w:beforeAutospacing="0" w:before="0" w:after="0"/>
              <w:rPr>
                <w:lang w:val="ca-ES"/>
              </w:rPr>
            </w:pPr>
            <w:r>
              <w:rPr>
                <w:lang w:val="ca-ES"/>
              </w:rPr>
              <w:t>Telèfon (preferentment mòbil):</w:t>
            </w:r>
          </w:p>
        </w:tc>
        <w:tc>
          <w:tcPr>
            <w:tcW w:w="39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Western"/>
              <w:spacing w:lineRule="auto" w:line="240" w:beforeAutospacing="0" w:before="0" w:after="0"/>
              <w:rPr>
                <w:lang w:val="ca-ES"/>
              </w:rPr>
            </w:pPr>
            <w:r>
              <w:rPr>
                <w:lang w:val="ca-ES"/>
              </w:rPr>
              <w:t>Adreça electrònica:</w:t>
            </w:r>
          </w:p>
          <w:p>
            <w:pPr>
              <w:pStyle w:val="Western"/>
              <w:spacing w:lineRule="auto" w:line="240" w:beforeAutospacing="0" w:before="0" w:after="0"/>
              <w:rPr>
                <w:lang w:val="ca-ES"/>
              </w:rPr>
            </w:pPr>
            <w:r>
              <w:rPr>
                <w:lang w:val="ca-ES"/>
              </w:rPr>
            </w:r>
          </w:p>
        </w:tc>
      </w:tr>
      <w:tr>
        <w:trPr>
          <w:trHeight w:val="210" w:hRule="atLeast"/>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0" w:type="dxa"/>
            </w:tcMar>
            <w:vAlign w:val="center"/>
          </w:tcPr>
          <w:p>
            <w:pPr>
              <w:pStyle w:val="Western"/>
              <w:spacing w:lineRule="auto" w:line="240" w:beforeAutospacing="0" w:before="0" w:after="0"/>
              <w:rPr>
                <w:lang w:val="ca-ES"/>
              </w:rPr>
            </w:pPr>
            <w:r>
              <w:rPr>
                <w:lang w:val="ca-ES"/>
              </w:rPr>
              <w:t>Accepta l’SMS o l’adreça electrònica com a mitjà de notificació?</w:t>
            </w:r>
            <w:r>
              <w:rPr>
                <w:bCs/>
                <w:lang w:val="ca-ES"/>
              </w:rPr>
              <w:t xml:space="preserve"> </w:t>
            </w:r>
            <w:r>
              <w:rPr>
                <w:bCs/>
                <w:lang w:val="ca-ES"/>
              </w:rPr>
              <mc:AlternateContent>
                <mc:Choice Requires="wps">
                  <w:drawing>
                    <wp:inline distT="0" distB="0" distL="0" distR="0">
                      <wp:extent cx="255270" cy="231140"/>
                      <wp:effectExtent l="0" t="0" r="0" b="0"/>
                      <wp:docPr id="3"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6"/>
                              <a:stretch/>
                            </pic:blipFill>
                            <pic:spPr>
                              <a:xfrm>
                                <a:off x="0" y="0"/>
                                <a:ext cx="254520" cy="230400"/>
                              </a:xfrm>
                              <a:prstGeom prst="rect">
                                <a:avLst/>
                              </a:prstGeom>
                              <a:ln>
                                <a:noFill/>
                              </a:ln>
                            </pic:spPr>
                          </pic:pic>
                        </a:graphicData>
                      </a:graphic>
                    </wp:inline>
                  </w:drawing>
                </mc:Choice>
                <mc:Fallback>
                  <w:pict>
                    <v:rect id="shape_0" stroked="f" style="position:absolute;margin-left:0pt;margin-top:-18.2pt;width:20pt;height:18.1pt;mso-position-vertical:top">
                      <v:imagedata r:id="rId27" o:detectmouseclick="t"/>
                      <w10:wrap type="none"/>
                      <v:stroke color="#3465a4" joinstyle="round" endcap="flat"/>
                    </v:rect>
                  </w:pict>
                </mc:Fallback>
              </mc:AlternateContent>
            </w:r>
            <w:r>
              <w:rPr>
                <w:bCs/>
                <w:lang w:val="ca-ES"/>
              </w:rPr>
              <w:t xml:space="preserve">Sí </w:t>
            </w:r>
            <w:r>
              <w:rPr>
                <w:bCs/>
                <w:lang w:val="ca-ES"/>
              </w:rPr>
              <mc:AlternateContent>
                <mc:Choice Requires="wps">
                  <w:drawing>
                    <wp:inline distT="0" distB="0" distL="0" distR="0">
                      <wp:extent cx="255270" cy="231140"/>
                      <wp:effectExtent l="0" t="0" r="0" b="0"/>
                      <wp:docPr id="4"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26"/>
                              <a:stretch/>
                            </pic:blipFill>
                            <pic:spPr>
                              <a:xfrm>
                                <a:off x="0" y="0"/>
                                <a:ext cx="254520" cy="230400"/>
                              </a:xfrm>
                              <a:prstGeom prst="rect">
                                <a:avLst/>
                              </a:prstGeom>
                              <a:ln>
                                <a:noFill/>
                              </a:ln>
                            </pic:spPr>
                          </pic:pic>
                        </a:graphicData>
                      </a:graphic>
                    </wp:inline>
                  </w:drawing>
                </mc:Choice>
                <mc:Fallback>
                  <w:pict>
                    <v:rect id="shape_0" stroked="f" style="position:absolute;margin-left:0pt;margin-top:-18.2pt;width:20pt;height:18.1pt;mso-position-vertical:top">
                      <v:imagedata r:id="rId27" o:detectmouseclick="t"/>
                      <w10:wrap type="none"/>
                      <v:stroke color="#3465a4" joinstyle="round" endcap="flat"/>
                    </v:rect>
                  </w:pict>
                </mc:Fallback>
              </mc:AlternateContent>
            </w:r>
            <w:r>
              <w:rPr>
                <w:bCs/>
                <w:lang w:val="ca-ES"/>
              </w:rPr>
              <w:t>No</w:t>
            </w:r>
          </w:p>
        </w:tc>
      </w:tr>
      <w:tr>
        <w:trPr>
          <w:trHeight w:val="210" w:hRule="atLeast"/>
        </w:trPr>
        <w:tc>
          <w:tcPr>
            <w:tcW w:w="4507" w:type="dxa"/>
            <w:tcBorders>
              <w:top w:val="single" w:sz="6" w:space="0" w:color="000001"/>
              <w:left w:val="single" w:sz="6" w:space="0" w:color="000001"/>
              <w:bottom w:val="single" w:sz="6" w:space="0" w:color="000001"/>
              <w:insideH w:val="single" w:sz="6" w:space="0" w:color="000001"/>
            </w:tcBorders>
            <w:shd w:fill="auto" w:val="clear"/>
            <w:tcMar>
              <w:left w:w="60" w:type="dxa"/>
              <w:right w:w="0" w:type="dxa"/>
            </w:tcMar>
          </w:tcPr>
          <w:p>
            <w:pPr>
              <w:pStyle w:val="Western"/>
              <w:spacing w:lineRule="auto" w:line="240" w:beforeAutospacing="0" w:before="0" w:after="0"/>
              <w:rPr>
                <w:lang w:val="ca-ES"/>
              </w:rPr>
            </w:pPr>
            <w:r>
              <w:rPr>
                <w:bCs/>
                <w:lang w:val="ca-ES"/>
              </w:rPr>
              <w:t>Nom i llinatges:</w:t>
            </w:r>
          </w:p>
        </w:tc>
        <w:tc>
          <w:tcPr>
            <w:tcW w:w="39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Western"/>
              <w:spacing w:lineRule="auto" w:line="240" w:beforeAutospacing="0" w:before="0" w:after="0"/>
              <w:rPr>
                <w:bCs/>
                <w:lang w:val="ca-ES"/>
              </w:rPr>
            </w:pPr>
            <w:r>
              <w:rPr>
                <w:bCs/>
                <w:lang w:val="ca-ES"/>
              </w:rPr>
              <w:t xml:space="preserve">DNI/NIE/Passaport: </w:t>
            </w:r>
          </w:p>
          <w:p>
            <w:pPr>
              <w:pStyle w:val="Western"/>
              <w:spacing w:lineRule="auto" w:line="240" w:beforeAutospacing="0" w:before="0" w:after="0"/>
              <w:rPr>
                <w:lang w:val="ca-ES"/>
              </w:rPr>
            </w:pPr>
            <w:r>
              <w:rPr>
                <w:lang w:val="ca-ES"/>
              </w:rPr>
            </w:r>
          </w:p>
        </w:tc>
      </w:tr>
      <w:tr>
        <w:trPr>
          <w:trHeight w:val="210" w:hRule="atLeast"/>
        </w:trPr>
        <w:tc>
          <w:tcPr>
            <w:tcW w:w="4507" w:type="dxa"/>
            <w:tcBorders>
              <w:top w:val="single" w:sz="6" w:space="0" w:color="000001"/>
              <w:left w:val="single" w:sz="6" w:space="0" w:color="000001"/>
              <w:bottom w:val="single" w:sz="6" w:space="0" w:color="000001"/>
              <w:insideH w:val="single" w:sz="6" w:space="0" w:color="000001"/>
            </w:tcBorders>
            <w:shd w:fill="auto" w:val="clear"/>
            <w:tcMar>
              <w:left w:w="60" w:type="dxa"/>
              <w:right w:w="0" w:type="dxa"/>
            </w:tcMar>
          </w:tcPr>
          <w:p>
            <w:pPr>
              <w:pStyle w:val="Western"/>
              <w:spacing w:lineRule="auto" w:line="240" w:beforeAutospacing="0" w:before="0" w:after="0"/>
              <w:rPr>
                <w:lang w:val="ca-ES"/>
              </w:rPr>
            </w:pPr>
            <w:r>
              <w:rPr>
                <w:lang w:val="ca-ES"/>
              </w:rPr>
              <w:t>Domicili:</w:t>
            </w:r>
          </w:p>
        </w:tc>
        <w:tc>
          <w:tcPr>
            <w:tcW w:w="39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Western"/>
              <w:spacing w:lineRule="auto" w:line="240" w:beforeAutospacing="0" w:before="0" w:after="0"/>
              <w:rPr>
                <w:lang w:val="ca-ES"/>
              </w:rPr>
            </w:pPr>
            <w:r>
              <w:rPr>
                <w:lang w:val="ca-ES"/>
              </w:rPr>
              <w:t>Municipi:</w:t>
            </w:r>
          </w:p>
          <w:p>
            <w:pPr>
              <w:pStyle w:val="Western"/>
              <w:spacing w:lineRule="auto" w:line="240" w:beforeAutospacing="0" w:before="0" w:after="0"/>
              <w:rPr>
                <w:lang w:val="ca-ES"/>
              </w:rPr>
            </w:pPr>
            <w:r>
              <w:rPr>
                <w:lang w:val="ca-ES"/>
              </w:rPr>
              <w:t>CP:</w:t>
            </w:r>
          </w:p>
        </w:tc>
      </w:tr>
      <w:tr>
        <w:trPr>
          <w:trHeight w:val="210" w:hRule="atLeast"/>
        </w:trPr>
        <w:tc>
          <w:tcPr>
            <w:tcW w:w="4507" w:type="dxa"/>
            <w:tcBorders>
              <w:top w:val="single" w:sz="6" w:space="0" w:color="000001"/>
              <w:left w:val="single" w:sz="6" w:space="0" w:color="000001"/>
              <w:bottom w:val="single" w:sz="6" w:space="0" w:color="000001"/>
              <w:insideH w:val="single" w:sz="6" w:space="0" w:color="000001"/>
            </w:tcBorders>
            <w:shd w:fill="auto" w:val="clear"/>
            <w:tcMar>
              <w:left w:w="60" w:type="dxa"/>
              <w:right w:w="0" w:type="dxa"/>
            </w:tcMar>
          </w:tcPr>
          <w:p>
            <w:pPr>
              <w:pStyle w:val="Western"/>
              <w:spacing w:lineRule="auto" w:line="240" w:beforeAutospacing="0" w:before="0" w:after="0"/>
              <w:rPr>
                <w:lang w:val="ca-ES"/>
              </w:rPr>
            </w:pPr>
            <w:r>
              <w:rPr>
                <w:lang w:val="ca-ES"/>
              </w:rPr>
              <w:t>Telèfon (preferentment mòbil):</w:t>
            </w:r>
          </w:p>
        </w:tc>
        <w:tc>
          <w:tcPr>
            <w:tcW w:w="39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Western"/>
              <w:spacing w:lineRule="auto" w:line="240" w:beforeAutospacing="0" w:before="0" w:after="0"/>
              <w:rPr>
                <w:lang w:val="ca-ES"/>
              </w:rPr>
            </w:pPr>
            <w:r>
              <w:rPr>
                <w:lang w:val="ca-ES"/>
              </w:rPr>
              <w:t>Adreça electrònica:</w:t>
            </w:r>
          </w:p>
          <w:p>
            <w:pPr>
              <w:pStyle w:val="Western"/>
              <w:spacing w:lineRule="auto" w:line="240" w:beforeAutospacing="0" w:before="0" w:after="0"/>
              <w:rPr>
                <w:lang w:val="ca-ES"/>
              </w:rPr>
            </w:pPr>
            <w:r>
              <w:rPr>
                <w:lang w:val="ca-ES"/>
              </w:rPr>
            </w:r>
          </w:p>
        </w:tc>
      </w:tr>
      <w:tr>
        <w:trPr>
          <w:trHeight w:val="210" w:hRule="atLeast"/>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Western"/>
              <w:spacing w:lineRule="auto" w:line="240" w:beforeAutospacing="0" w:before="0" w:after="0"/>
              <w:rPr>
                <w:lang w:val="ca-ES"/>
              </w:rPr>
            </w:pPr>
            <w:r>
              <w:rPr>
                <w:lang w:val="ca-ES"/>
              </w:rPr>
              <w:t>Accepta l’SMS o l’adreça electrònica com a mitjà de notificació?</w:t>
            </w:r>
            <w:r>
              <w:rPr>
                <w:bCs/>
                <w:lang w:val="ca-ES"/>
              </w:rPr>
              <w:t xml:space="preserve"> </w:t>
            </w:r>
            <w:r>
              <w:rPr>
                <w:bCs/>
                <w:lang w:val="ca-ES"/>
              </w:rPr>
              <mc:AlternateContent>
                <mc:Choice Requires="wps">
                  <w:drawing>
                    <wp:inline distT="0" distB="0" distL="0" distR="0">
                      <wp:extent cx="255270" cy="231140"/>
                      <wp:effectExtent l="0" t="0" r="0" b="0"/>
                      <wp:docPr id="5"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26"/>
                              <a:stretch/>
                            </pic:blipFill>
                            <pic:spPr>
                              <a:xfrm>
                                <a:off x="0" y="0"/>
                                <a:ext cx="254520" cy="230400"/>
                              </a:xfrm>
                              <a:prstGeom prst="rect">
                                <a:avLst/>
                              </a:prstGeom>
                              <a:ln>
                                <a:noFill/>
                              </a:ln>
                            </pic:spPr>
                          </pic:pic>
                        </a:graphicData>
                      </a:graphic>
                    </wp:inline>
                  </w:drawing>
                </mc:Choice>
                <mc:Fallback>
                  <w:pict>
                    <v:rect id="shape_0" stroked="f" style="position:absolute;margin-left:0pt;margin-top:-18.2pt;width:20pt;height:18.1pt;mso-position-vertical:top">
                      <v:imagedata r:id="rId27" o:detectmouseclick="t"/>
                      <w10:wrap type="none"/>
                      <v:stroke color="#3465a4" joinstyle="round" endcap="flat"/>
                    </v:rect>
                  </w:pict>
                </mc:Fallback>
              </mc:AlternateContent>
            </w:r>
            <w:r>
              <w:rPr>
                <w:bCs/>
                <w:lang w:val="ca-ES"/>
              </w:rPr>
              <w:t xml:space="preserve">SÍ </w:t>
            </w:r>
            <w:r>
              <w:rPr>
                <w:bCs/>
                <w:lang w:val="ca-ES"/>
              </w:rPr>
              <mc:AlternateContent>
                <mc:Choice Requires="wps">
                  <w:drawing>
                    <wp:inline distT="0" distB="0" distL="0" distR="0">
                      <wp:extent cx="255270" cy="231140"/>
                      <wp:effectExtent l="0" t="0" r="0" b="0"/>
                      <wp:docPr id="6"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26"/>
                              <a:stretch/>
                            </pic:blipFill>
                            <pic:spPr>
                              <a:xfrm>
                                <a:off x="0" y="0"/>
                                <a:ext cx="254520" cy="230400"/>
                              </a:xfrm>
                              <a:prstGeom prst="rect">
                                <a:avLst/>
                              </a:prstGeom>
                              <a:ln>
                                <a:noFill/>
                              </a:ln>
                            </pic:spPr>
                          </pic:pic>
                        </a:graphicData>
                      </a:graphic>
                    </wp:inline>
                  </w:drawing>
                </mc:Choice>
                <mc:Fallback>
                  <w:pict>
                    <v:rect id="shape_0" stroked="f" style="position:absolute;margin-left:0pt;margin-top:-18.2pt;width:20pt;height:18.1pt;mso-position-vertical:top">
                      <v:imagedata r:id="rId27" o:detectmouseclick="t"/>
                      <w10:wrap type="none"/>
                      <v:stroke color="#3465a4" joinstyle="round" endcap="flat"/>
                    </v:rect>
                  </w:pict>
                </mc:Fallback>
              </mc:AlternateContent>
            </w:r>
            <w:r>
              <w:rPr>
                <w:bCs/>
                <w:lang w:val="ca-ES"/>
              </w:rPr>
              <w:t>NO</w:t>
            </w:r>
          </w:p>
        </w:tc>
      </w:tr>
      <w:tr>
        <w:trPr>
          <w:trHeight w:val="210" w:hRule="atLeast"/>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E5E5E5" w:val="clear"/>
            <w:tcMar>
              <w:left w:w="60" w:type="dxa"/>
            </w:tcMar>
            <w:vAlign w:val="center"/>
          </w:tcPr>
          <w:p>
            <w:pPr>
              <w:pStyle w:val="NormalWeb"/>
              <w:spacing w:lineRule="auto" w:line="240" w:beforeAutospacing="0" w:before="0" w:after="0"/>
              <w:rPr>
                <w:lang w:val="ca-ES"/>
              </w:rPr>
            </w:pPr>
            <w:r>
              <w:rPr>
                <w:rFonts w:cs="Noto Sans" w:ascii="Noto Sans" w:hAnsi="Noto Sans"/>
                <w:sz w:val="18"/>
                <w:szCs w:val="18"/>
                <w:lang w:val="ca-ES"/>
              </w:rPr>
              <w:t>En compliment de la Llei orgànica 15/1999, de 13 de desembre, de protecció de dades de caràcter personal, les dades de caràcter personal que es facilitin mitjançant aquest formulari s’incorporaran a un fitxer automatitzat de dades, propietat de la Conselleria de Serveis Socials i Cooperació, inscrit a l’Agència Espanyola de Protecció de Dades. Per exercir els drets d’accés, cancel·lació, rectificació i oposició, us heu d’adreçar a la Direcció General de Menors i Famílies (carrer de Sant Joan de la Salle, 4 B, 07003 Palma. Tel. 971 17 71 55, fax 971 17 63 84).</w:t>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Web"/>
              <w:spacing w:lineRule="auto" w:line="240" w:beforeAutospacing="0" w:before="0" w:after="0"/>
              <w:rPr>
                <w:rFonts w:ascii="Noto Sans" w:hAnsi="Noto Sans" w:cs="Noto Sans"/>
                <w:sz w:val="22"/>
                <w:szCs w:val="22"/>
                <w:lang w:val="ca-ES"/>
              </w:rPr>
            </w:pPr>
            <w:r>
              <w:rPr>
                <w:rFonts w:cs="Noto Sans" w:ascii="Noto Sans" w:hAnsi="Noto Sans"/>
                <w:sz w:val="22"/>
                <w:szCs w:val="22"/>
                <w:lang w:val="ca-ES"/>
              </w:rPr>
              <w:t>SOL·LICIT/SOL·LICITAM:</w:t>
            </w:r>
          </w:p>
          <w:p>
            <w:pPr>
              <w:pStyle w:val="NormalWeb"/>
              <w:spacing w:lineRule="auto" w:line="240" w:beforeAutospacing="0" w:before="0" w:after="0"/>
              <w:rPr>
                <w:lang w:val="ca-ES"/>
              </w:rPr>
            </w:pPr>
            <w:r>
              <w:rPr>
                <w:lang w:val="ca-ES"/>
              </w:rPr>
            </w:r>
          </w:p>
          <w:p>
            <w:pPr>
              <w:pStyle w:val="NormalWeb"/>
              <w:spacing w:lineRule="auto" w:line="240" w:beforeAutospacing="0" w:before="0" w:after="0"/>
              <w:rPr>
                <w:rFonts w:ascii="Noto Sans" w:hAnsi="Noto Sans" w:cs="Noto Sans"/>
                <w:sz w:val="22"/>
                <w:szCs w:val="22"/>
                <w:lang w:val="ca-ES"/>
              </w:rPr>
            </w:pPr>
            <w:r>
              <w:rPr>
                <w:rFonts w:cs="Noto Sans" w:ascii="Noto Sans" w:hAnsi="Noto Sans"/>
                <w:sz w:val="22"/>
                <w:szCs w:val="22"/>
                <w:lang w:val="ca-ES"/>
              </w:rPr>
              <w:t>Accedir al Programa d’Assessorament i Suport Psicològic a Menors Víctimes de Violència entre Iguals del Servei de Família.</w:t>
            </w:r>
          </w:p>
          <w:p>
            <w:pPr>
              <w:pStyle w:val="NormalWeb"/>
              <w:spacing w:lineRule="auto" w:line="240" w:beforeAutospacing="0" w:before="0" w:after="0"/>
              <w:rPr>
                <w:lang w:val="ca-ES"/>
              </w:rPr>
            </w:pPr>
            <w:r>
              <w:rPr>
                <w:lang w:val="ca-ES"/>
              </w:rPr>
            </w:r>
          </w:p>
          <w:p>
            <w:pPr>
              <w:pStyle w:val="Western"/>
              <w:spacing w:lineRule="auto" w:line="240" w:beforeAutospacing="0" w:before="0" w:after="0"/>
              <w:rPr>
                <w:lang w:val="ca-ES"/>
              </w:rPr>
            </w:pPr>
            <w:r>
              <w:rPr>
                <w:lang w:val="ca-ES"/>
              </w:rPr>
              <w:t>.........................., ......... de .......................... de 20....</w:t>
            </w:r>
          </w:p>
          <w:p>
            <w:pPr>
              <w:pStyle w:val="Western"/>
              <w:spacing w:lineRule="auto" w:line="240" w:beforeAutospacing="0" w:before="0" w:after="0"/>
              <w:rPr>
                <w:lang w:val="ca-ES"/>
              </w:rPr>
            </w:pPr>
            <w:r>
              <w:rPr>
                <w:lang w:val="ca-ES"/>
              </w:rPr>
            </w:r>
          </w:p>
          <w:p>
            <w:pPr>
              <w:pStyle w:val="Western"/>
              <w:spacing w:lineRule="auto" w:line="240" w:beforeAutospacing="0" w:before="0" w:after="0"/>
              <w:rPr>
                <w:lang w:val="ca-ES"/>
              </w:rPr>
            </w:pPr>
            <w:r>
              <w:rPr>
                <w:lang w:val="ca-ES"/>
              </w:rPr>
              <w:t>[rúbrica]     [rúbrica]</w:t>
            </w:r>
          </w:p>
          <w:p>
            <w:pPr>
              <w:pStyle w:val="Western"/>
              <w:spacing w:lineRule="auto" w:line="240" w:beforeAutospacing="0" w:before="0" w:after="0"/>
              <w:rPr>
                <w:lang w:val="ca-ES"/>
              </w:rPr>
            </w:pPr>
            <w:r>
              <w:rPr>
                <w:lang w:val="ca-ES"/>
              </w:rPr>
            </w:r>
          </w:p>
          <w:p>
            <w:pPr>
              <w:pStyle w:val="Western"/>
              <w:spacing w:lineRule="auto" w:line="240" w:beforeAutospacing="0" w:before="0" w:after="0"/>
              <w:rPr>
                <w:lang w:val="ca-ES"/>
              </w:rPr>
            </w:pPr>
            <w:r>
              <w:rPr>
                <w:lang w:val="ca-ES"/>
              </w:rPr>
            </w:r>
          </w:p>
        </w:tc>
      </w:tr>
      <w:tr>
        <w:trPr/>
        <w:tc>
          <w:tcPr>
            <w:tcW w:w="850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Web"/>
              <w:spacing w:lineRule="auto" w:line="240" w:beforeAutospacing="0" w:before="60" w:after="60"/>
              <w:rPr>
                <w:lang w:val="ca-ES"/>
              </w:rPr>
            </w:pPr>
            <w:r>
              <w:rPr>
                <w:rFonts w:cs="Noto Sans" w:ascii="Noto Sans" w:hAnsi="Noto Sans"/>
                <w:sz w:val="18"/>
                <w:szCs w:val="18"/>
                <w:lang w:val="ca-ES"/>
              </w:rPr>
              <w:t>*Tutors legals del menor</w:t>
            </w:r>
          </w:p>
        </w:tc>
      </w:tr>
      <w:tr>
        <w:trPr/>
        <w:tc>
          <w:tcPr>
            <w:tcW w:w="8502"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60" w:type="dxa"/>
            </w:tcMar>
          </w:tcPr>
          <w:p>
            <w:pPr>
              <w:pStyle w:val="NormalWeb"/>
              <w:spacing w:lineRule="auto" w:line="240" w:beforeAutospacing="0" w:before="60" w:after="60"/>
              <w:rPr>
                <w:lang w:val="ca-ES"/>
              </w:rPr>
            </w:pPr>
            <w:r>
              <w:rPr>
                <w:rFonts w:cs="Noto Sans" w:ascii="Noto Sans" w:hAnsi="Noto Sans"/>
                <w:b/>
                <w:bCs/>
                <w:smallCaps/>
                <w:sz w:val="20"/>
                <w:szCs w:val="20"/>
                <w:lang w:val="ca-ES"/>
              </w:rPr>
              <w:t>D</w:t>
            </w:r>
            <w:r>
              <w:rPr>
                <w:rFonts w:cs="Noto Sans" w:ascii="Noto Sans" w:hAnsi="Noto Sans"/>
                <w:b/>
                <w:bCs/>
                <w:sz w:val="20"/>
                <w:szCs w:val="20"/>
                <w:lang w:val="ca-ES"/>
              </w:rPr>
              <w:t>ocument adjunt:</w:t>
            </w:r>
            <w:r>
              <w:rPr>
                <w:rFonts w:cs="Noto Sans" w:ascii="Noto Sans" w:hAnsi="Noto Sans"/>
                <w:sz w:val="20"/>
                <w:szCs w:val="20"/>
                <w:lang w:val="ca-ES"/>
              </w:rPr>
              <w:t xml:space="preserve"> còpia</w:t>
            </w:r>
            <w:r>
              <w:rPr>
                <w:rFonts w:cs="Noto Sans" w:ascii="Noto Sans" w:hAnsi="Noto Sans"/>
                <w:smallCaps/>
                <w:sz w:val="20"/>
                <w:szCs w:val="20"/>
                <w:lang w:val="ca-ES"/>
              </w:rPr>
              <w:t xml:space="preserve"> </w:t>
            </w:r>
            <w:r>
              <w:rPr>
                <w:rFonts w:cs="Noto Sans" w:ascii="Noto Sans" w:hAnsi="Noto Sans"/>
                <w:sz w:val="20"/>
                <w:szCs w:val="20"/>
                <w:lang w:val="ca-ES"/>
              </w:rPr>
              <w:t>del DNI</w:t>
            </w:r>
            <w:r>
              <w:rPr>
                <w:rFonts w:cs="Noto Sans" w:ascii="Noto Sans" w:hAnsi="Noto Sans"/>
                <w:smallCaps/>
                <w:sz w:val="20"/>
                <w:szCs w:val="20"/>
                <w:lang w:val="ca-ES"/>
              </w:rPr>
              <w:t xml:space="preserve">/NIE </w:t>
            </w:r>
            <w:r>
              <w:rPr>
                <w:rFonts w:cs="Noto Sans" w:ascii="Noto Sans" w:hAnsi="Noto Sans"/>
                <w:sz w:val="20"/>
                <w:szCs w:val="20"/>
                <w:lang w:val="ca-ES"/>
              </w:rPr>
              <w:t>o un altre document acreditatiu de la identitat</w:t>
            </w:r>
          </w:p>
        </w:tc>
      </w:tr>
    </w:tbl>
    <w:p>
      <w:pPr>
        <w:pStyle w:val="HTMLBottomofForm"/>
        <w:jc w:val="left"/>
        <w:rPr>
          <w:highlight w:val="yellow"/>
          <w:lang w:val="ca-ES"/>
        </w:rPr>
      </w:pPr>
      <w:r>
        <w:rPr>
          <w:highlight w:val="yellow"/>
          <w:lang w:val="ca-ES"/>
        </w:rPr>
        <w:t>Final del formulario</w:t>
      </w:r>
    </w:p>
    <w:p>
      <w:pPr>
        <w:pStyle w:val="NormalWeb"/>
        <w:spacing w:lineRule="auto" w:line="240" w:before="280" w:after="0"/>
        <w:rPr>
          <w:highlight w:val="yellow"/>
          <w:lang w:val="ca-ES"/>
        </w:rPr>
      </w:pPr>
      <w:r>
        <w:rPr>
          <w:highlight w:val="yellow"/>
          <w:lang w:val="ca-ES"/>
        </w:rPr>
      </w:r>
    </w:p>
    <w:p>
      <w:pPr>
        <w:pStyle w:val="NormalWeb"/>
        <w:pBdr>
          <w:top w:val="single" w:sz="6" w:space="1" w:color="000001"/>
          <w:left w:val="single" w:sz="6" w:space="1" w:color="000001"/>
          <w:bottom w:val="single" w:sz="6" w:space="1" w:color="000001"/>
          <w:right w:val="single" w:sz="6" w:space="1" w:color="000001"/>
        </w:pBdr>
        <w:spacing w:lineRule="auto" w:line="240" w:before="280" w:after="0"/>
        <w:rPr>
          <w:lang w:val="ca-ES"/>
        </w:rPr>
      </w:pPr>
      <w:r>
        <w:rPr>
          <w:rFonts w:cs="Noto Sans" w:ascii="Noto Sans" w:hAnsi="Noto Sans"/>
          <w:b/>
          <w:bCs/>
          <w:sz w:val="22"/>
          <w:szCs w:val="22"/>
          <w:lang w:val="ca-ES"/>
        </w:rPr>
        <w:t>D</w:t>
      </w:r>
      <w:r>
        <w:rPr>
          <w:rFonts w:cs="Noto Sans" w:ascii="Noto Sans" w:hAnsi="Noto Sans"/>
          <w:b/>
          <w:bCs/>
          <w:smallCaps/>
          <w:sz w:val="22"/>
          <w:szCs w:val="22"/>
          <w:lang w:val="ca-ES"/>
        </w:rPr>
        <w:t>estinació:</w:t>
      </w:r>
      <w:r>
        <w:rPr>
          <w:rFonts w:cs="Noto Sans" w:ascii="Noto Sans" w:hAnsi="Noto Sans"/>
          <w:smallCaps/>
          <w:sz w:val="22"/>
          <w:szCs w:val="22"/>
          <w:lang w:val="ca-ES"/>
        </w:rPr>
        <w:t xml:space="preserve"> SERVEI DE FAMÍLIA. DIRECCIÓ GENERAL DE MENORS I FAMÍLIES</w:t>
      </w:r>
    </w:p>
    <w:p>
      <w:pPr>
        <w:pStyle w:val="Normal"/>
        <w:rPr>
          <w:rFonts w:cs="Noto Sans"/>
          <w:b/>
          <w:b/>
          <w:highlight w:val="yellow"/>
        </w:rPr>
      </w:pPr>
      <w:r>
        <w:rPr>
          <w:rFonts w:cs="Noto Sans"/>
          <w:b/>
          <w:highlight w:val="yellow"/>
        </w:rPr>
      </w:r>
    </w:p>
    <w:p>
      <w:pPr>
        <w:pStyle w:val="HTMLBottomofForm"/>
        <w:rPr>
          <w:highlight w:val="yellow"/>
          <w:lang w:val="ca-ES"/>
        </w:rPr>
      </w:pPr>
      <w:r>
        <w:rPr>
          <w:highlight w:val="yellow"/>
          <w:lang w:val="ca-ES"/>
        </w:rPr>
        <w:t>Final del formulario</w:t>
      </w:r>
    </w:p>
    <w:p>
      <w:pPr>
        <w:pStyle w:val="Normal"/>
        <w:jc w:val="center"/>
        <w:rPr>
          <w:rFonts w:ascii="Times New Roman" w:hAnsi="Times New Roman" w:eastAsia="Times New Roman"/>
          <w:sz w:val="24"/>
          <w:szCs w:val="24"/>
          <w:highlight w:val="yellow"/>
          <w:lang w:eastAsia="es-ES"/>
        </w:rPr>
      </w:pPr>
      <w:bookmarkStart w:id="14" w:name="ANNEX11"/>
      <w:bookmarkStart w:id="15" w:name="ANNEX11"/>
      <w:r>
        <w:rPr>
          <w:rFonts w:eastAsia="Times New Roman" w:ascii="Times New Roman" w:hAnsi="Times New Roman"/>
          <w:sz w:val="24"/>
          <w:szCs w:val="24"/>
          <w:highlight w:val="yellow"/>
          <w:lang w:eastAsia="es-ES"/>
        </w:rPr>
      </w:r>
    </w:p>
    <w:p>
      <w:pPr>
        <w:pStyle w:val="Normal"/>
        <w:rPr>
          <w:rFonts w:cs="Noto Sans"/>
          <w:b/>
          <w:b/>
        </w:rPr>
      </w:pPr>
      <w:r>
        <w:rPr>
          <w:rFonts w:cs="Noto Sans"/>
          <w:b/>
        </w:rPr>
      </w:r>
      <w:r>
        <w:br w:type="page"/>
      </w:r>
    </w:p>
    <w:p>
      <w:pPr>
        <w:pStyle w:val="Normal"/>
        <w:jc w:val="center"/>
        <w:rPr>
          <w:rFonts w:cs="Noto Sans"/>
          <w:b/>
          <w:b/>
        </w:rPr>
      </w:pPr>
      <w:bookmarkStart w:id="16" w:name="ANNEX11"/>
      <w:bookmarkEnd w:id="16"/>
      <w:r>
        <w:rPr>
          <w:rFonts w:cs="Noto Sans"/>
          <w:b/>
        </w:rPr>
        <w:t>ANNEX 11</w:t>
      </w:r>
    </w:p>
    <w:p>
      <w:pPr>
        <w:pStyle w:val="Normal"/>
        <w:jc w:val="center"/>
        <w:rPr>
          <w:rFonts w:cs="Noto Sans"/>
          <w:b/>
          <w:b/>
        </w:rPr>
      </w:pPr>
      <w:r>
        <w:rPr>
          <w:rFonts w:cs="Noto Sans"/>
          <w:b/>
        </w:rPr>
        <w:t>Recursos externs</w:t>
      </w:r>
    </w:p>
    <w:p>
      <w:pPr>
        <w:pStyle w:val="Normal"/>
        <w:rPr>
          <w:rFonts w:cs="Noto Sans"/>
          <w:b/>
          <w:b/>
        </w:rPr>
      </w:pPr>
      <w:r>
        <w:rPr>
          <w:rFonts w:cs="Noto Sans"/>
          <w:b/>
        </w:rPr>
      </w:r>
    </w:p>
    <w:p>
      <w:pPr>
        <w:pStyle w:val="Normal"/>
        <w:rPr>
          <w:rFonts w:cs="Noto Sans"/>
          <w:b/>
          <w:b/>
          <w:color w:val="000000"/>
        </w:rPr>
      </w:pPr>
      <w:r>
        <w:rPr>
          <w:rFonts w:cs="Noto Sans"/>
          <w:b/>
          <w:color w:val="000000"/>
        </w:rPr>
        <w:t>Conselleria d’Afers Socials i Cooperació</w:t>
      </w:r>
    </w:p>
    <w:p>
      <w:pPr>
        <w:pStyle w:val="Normal"/>
        <w:rPr>
          <w:rFonts w:cs="Noto Sans"/>
          <w:b/>
          <w:b/>
          <w:color w:val="000000"/>
        </w:rPr>
      </w:pPr>
      <w:r>
        <w:rPr>
          <w:rFonts w:cs="Noto Sans"/>
          <w:b/>
          <w:color w:val="000000"/>
        </w:rPr>
        <w:t xml:space="preserve">Direcció General de Menors i Família </w:t>
      </w:r>
      <w:r>
        <w:rPr>
          <w:rFonts w:cs="Noto Sans"/>
          <w:color w:val="000000"/>
        </w:rPr>
        <w:t>(tel.: 971 17 7</w:t>
      </w:r>
      <w:r>
        <w:rPr>
          <w:rFonts w:cs="Noto Sans"/>
        </w:rPr>
        <w:t>405</w:t>
      </w:r>
      <w:r>
        <w:rPr>
          <w:rFonts w:cs="Noto Sans"/>
          <w:color w:val="000000"/>
        </w:rPr>
        <w:t>)</w:t>
      </w:r>
      <w:r>
        <w:rPr>
          <w:rFonts w:cs="Noto Sans"/>
          <w:b/>
          <w:color w:val="000000"/>
        </w:rPr>
        <w:t xml:space="preserve"> </w:t>
      </w:r>
    </w:p>
    <w:p>
      <w:pPr>
        <w:pStyle w:val="ListParagraph"/>
        <w:numPr>
          <w:ilvl w:val="0"/>
          <w:numId w:val="23"/>
        </w:numPr>
        <w:rPr>
          <w:rFonts w:ascii="Noto Sans" w:hAnsi="Noto Sans" w:cs="Noto Sans"/>
        </w:rPr>
      </w:pPr>
      <w:r>
        <w:rPr>
          <w:rFonts w:cs="Noto Sans" w:ascii="Noto Sans" w:hAnsi="Noto Sans"/>
        </w:rPr>
        <w:t>Programa d’Assessorament i suport psicològic a menors víctimes de violència entre iguals (971 17 71 55)</w:t>
      </w:r>
    </w:p>
    <w:p>
      <w:pPr>
        <w:pStyle w:val="ListParagraph"/>
        <w:numPr>
          <w:ilvl w:val="0"/>
          <w:numId w:val="23"/>
        </w:numPr>
        <w:rPr>
          <w:rFonts w:ascii="Noto Sans" w:hAnsi="Noto Sans" w:cs="Noto Sans"/>
        </w:rPr>
      </w:pPr>
      <w:r>
        <w:rPr>
          <w:rFonts w:cs="Noto Sans" w:ascii="Noto Sans" w:hAnsi="Noto Sans"/>
        </w:rPr>
        <w:t>Registre Unificat de Maltractament Infantil (RUMI)</w:t>
      </w:r>
    </w:p>
    <w:p>
      <w:pPr>
        <w:pStyle w:val="ListParagraph"/>
        <w:rPr/>
      </w:pPr>
      <w:r>
        <w:rPr>
          <w:rFonts w:cs="Noto Sans" w:ascii="Noto Sans" w:hAnsi="Noto Sans"/>
        </w:rPr>
        <w:t xml:space="preserve">A/e: </w:t>
      </w:r>
      <w:hyperlink r:id="rId28">
        <w:r>
          <w:rPr>
            <w:rStyle w:val="EnlladInternet"/>
            <w:rFonts w:cs="Noto Sans" w:ascii="Noto Sans" w:hAnsi="Noto Sans"/>
            <w:u w:val="none"/>
          </w:rPr>
          <w:t>rumi@dgmenors.caib.es</w:t>
        </w:r>
      </w:hyperlink>
      <w:r>
        <w:rPr>
          <w:rFonts w:cs="Noto Sans" w:ascii="Noto Sans" w:hAnsi="Noto Sans"/>
        </w:rPr>
        <w:t xml:space="preserve"> </w:t>
      </w:r>
    </w:p>
    <w:p>
      <w:pPr>
        <w:pStyle w:val="ListParagraph"/>
        <w:numPr>
          <w:ilvl w:val="0"/>
          <w:numId w:val="23"/>
        </w:numPr>
        <w:rPr>
          <w:rFonts w:ascii="Noto Sans" w:hAnsi="Noto Sans" w:cs="Noto Sans"/>
        </w:rPr>
      </w:pPr>
      <w:r>
        <w:rPr>
          <w:rFonts w:cs="Noto Sans" w:ascii="Noto Sans" w:hAnsi="Noto Sans"/>
        </w:rPr>
        <w:t>Unitat de Tractament d’Abús Sexual (UTASI) i Programa d’Intervenció en Menors Agressors Sexuals (Atura’t)</w:t>
      </w:r>
    </w:p>
    <w:p>
      <w:pPr>
        <w:pStyle w:val="ListParagraph"/>
        <w:rPr>
          <w:rFonts w:ascii="Noto Sans" w:hAnsi="Noto Sans" w:cs="Noto Sans"/>
        </w:rPr>
      </w:pPr>
      <w:r>
        <w:rPr>
          <w:rFonts w:cs="Noto Sans" w:ascii="Noto Sans" w:hAnsi="Noto Sans"/>
        </w:rPr>
        <w:t xml:space="preserve">A/e: utasi@dgmenors.caib.es / aturat@dgmenors.caib.es </w:t>
        <w:tab/>
      </w:r>
    </w:p>
    <w:p>
      <w:pPr>
        <w:pStyle w:val="Normal"/>
        <w:rPr>
          <w:rFonts w:cs="Noto Sans"/>
          <w:b/>
          <w:b/>
        </w:rPr>
      </w:pPr>
      <w:r>
        <w:rPr>
          <w:rFonts w:cs="Noto Sans"/>
          <w:b/>
        </w:rPr>
        <w:t xml:space="preserve">Conselleria de Salut i Consum </w:t>
      </w:r>
    </w:p>
    <w:p>
      <w:pPr>
        <w:pStyle w:val="Normal"/>
        <w:rPr>
          <w:rFonts w:cs="Noto Sans"/>
        </w:rPr>
      </w:pPr>
      <w:r>
        <w:rPr>
          <w:rFonts w:cs="Noto Sans"/>
        </w:rPr>
        <w:t>(Pl. d’Espanya, 9, tel.: 971 17 73 83)</w:t>
      </w:r>
    </w:p>
    <w:p>
      <w:pPr>
        <w:pStyle w:val="Normal"/>
        <w:rPr>
          <w:rFonts w:cs="Noto Sans"/>
          <w:highlight w:val="yellow"/>
        </w:rPr>
      </w:pPr>
      <w:r>
        <w:rPr>
          <w:rFonts w:cs="Noto Sans"/>
          <w:highlight w:val="yellow"/>
        </w:rPr>
      </w:r>
    </w:p>
    <w:p>
      <w:pPr>
        <w:pStyle w:val="Normal"/>
        <w:rPr>
          <w:rFonts w:cs="Noto Sans"/>
        </w:rPr>
      </w:pPr>
      <w:r>
        <w:rPr>
          <w:rFonts w:eastAsia="Times New Roman" w:cs="Noto Sans"/>
          <w:color w:val="0F1419"/>
          <w:lang w:eastAsia="es-ES"/>
        </w:rPr>
        <w:t>Unitats comunitàries de salut mental de la infància i l’adolescència:</w:t>
      </w:r>
    </w:p>
    <w:p>
      <w:pPr>
        <w:pStyle w:val="ListParagraph"/>
        <w:numPr>
          <w:ilvl w:val="0"/>
          <w:numId w:val="24"/>
        </w:numPr>
        <w:shd w:val="clear" w:color="auto" w:fill="FFFFFF"/>
        <w:spacing w:before="0" w:after="258"/>
        <w:ind w:left="714" w:hanging="357"/>
        <w:contextualSpacing/>
        <w:rPr>
          <w:rFonts w:ascii="Noto Sans" w:hAnsi="Noto Sans" w:eastAsia="Times New Roman" w:cs="Noto Sans"/>
          <w:color w:val="0F1419"/>
          <w:lang w:eastAsia="es-ES"/>
        </w:rPr>
      </w:pPr>
      <w:r>
        <w:rPr>
          <w:rFonts w:eastAsia="Times New Roman" w:cs="Noto Sans" w:ascii="Noto Sans" w:hAnsi="Noto Sans"/>
          <w:b/>
          <w:bCs/>
          <w:color w:val="0F1419"/>
          <w:lang w:eastAsia="es-ES"/>
        </w:rPr>
        <w:t>UCSMIA Palma.</w:t>
      </w:r>
      <w:r>
        <w:rPr>
          <w:rFonts w:eastAsia="Times New Roman" w:cs="Noto Sans" w:ascii="Noto Sans" w:hAnsi="Noto Sans"/>
          <w:color w:val="0F1419"/>
          <w:lang w:eastAsia="es-ES"/>
        </w:rPr>
        <w:t xml:space="preserve"> Comarca de Palma. Hospital de Son Espases. Ctra. de Valldemossa, 79. 07120 Palma. Illes Balears. Tel. 871 20 58 80</w:t>
      </w:r>
    </w:p>
    <w:p>
      <w:pPr>
        <w:pStyle w:val="ListParagraph"/>
        <w:numPr>
          <w:ilvl w:val="0"/>
          <w:numId w:val="24"/>
        </w:numPr>
        <w:shd w:val="clear" w:color="auto" w:fill="FFFFFF"/>
        <w:spacing w:before="258" w:after="258"/>
        <w:contextualSpacing/>
        <w:rPr>
          <w:rFonts w:ascii="Noto Sans" w:hAnsi="Noto Sans" w:eastAsia="Times New Roman" w:cs="Noto Sans"/>
          <w:color w:val="0F1419"/>
          <w:lang w:eastAsia="es-ES"/>
        </w:rPr>
      </w:pPr>
      <w:r>
        <w:rPr>
          <w:rFonts w:eastAsia="Times New Roman" w:cs="Noto Sans" w:ascii="Noto Sans" w:hAnsi="Noto Sans"/>
          <w:b/>
          <w:bCs/>
          <w:color w:val="0F1419"/>
          <w:lang w:eastAsia="es-ES"/>
        </w:rPr>
        <w:t>UCSMIA Inca.</w:t>
      </w:r>
      <w:r>
        <w:rPr>
          <w:rFonts w:eastAsia="Times New Roman" w:cs="Noto Sans" w:ascii="Noto Sans" w:hAnsi="Noto Sans"/>
          <w:color w:val="0F1419"/>
          <w:lang w:eastAsia="es-ES"/>
        </w:rPr>
        <w:t xml:space="preserve"> Comarca d’Inca. Centre de salut So na Monda. C. del Bisbe Morro. 07300 Inca. Tel. 971 50 28 50</w:t>
      </w:r>
    </w:p>
    <w:p>
      <w:pPr>
        <w:pStyle w:val="ListParagraph"/>
        <w:numPr>
          <w:ilvl w:val="0"/>
          <w:numId w:val="24"/>
        </w:numPr>
        <w:shd w:val="clear" w:color="auto" w:fill="FFFFFF"/>
        <w:spacing w:before="258" w:after="258"/>
        <w:contextualSpacing/>
        <w:rPr>
          <w:rFonts w:ascii="Noto Sans" w:hAnsi="Noto Sans" w:eastAsia="Times New Roman" w:cs="Noto Sans"/>
          <w:color w:val="0F1419"/>
          <w:lang w:eastAsia="es-ES"/>
        </w:rPr>
      </w:pPr>
      <w:r>
        <w:rPr>
          <w:rFonts w:eastAsia="Times New Roman" w:cs="Noto Sans" w:ascii="Noto Sans" w:hAnsi="Noto Sans"/>
          <w:b/>
          <w:bCs/>
          <w:color w:val="0F1419"/>
          <w:lang w:eastAsia="es-ES"/>
        </w:rPr>
        <w:t xml:space="preserve">UCSMIA Manacor. </w:t>
      </w:r>
      <w:r>
        <w:rPr>
          <w:rFonts w:eastAsia="Times New Roman" w:cs="Noto Sans" w:ascii="Noto Sans" w:hAnsi="Noto Sans"/>
          <w:color w:val="0F1419"/>
          <w:lang w:eastAsia="es-ES"/>
        </w:rPr>
        <w:t>Comarca de Manacor. Punt d’atenció continuada.</w:t>
        <w:br/>
        <w:t>Carrer de Simó Tort 19. 07500 Manacor. Tel. 971 55 52 00</w:t>
      </w:r>
    </w:p>
    <w:p>
      <w:pPr>
        <w:pStyle w:val="ListParagraph"/>
        <w:numPr>
          <w:ilvl w:val="0"/>
          <w:numId w:val="24"/>
        </w:numPr>
        <w:shd w:val="clear" w:color="auto" w:fill="FFFFFF"/>
        <w:spacing w:before="258" w:after="258"/>
        <w:contextualSpacing/>
        <w:rPr>
          <w:rFonts w:ascii="Noto Sans" w:hAnsi="Noto Sans" w:eastAsia="Times New Roman" w:cs="Noto Sans"/>
          <w:color w:val="0F1419"/>
          <w:lang w:eastAsia="es-ES"/>
        </w:rPr>
      </w:pPr>
      <w:r>
        <w:rPr>
          <w:rFonts w:eastAsia="Times New Roman" w:cs="Noto Sans" w:ascii="Noto Sans" w:hAnsi="Noto Sans"/>
          <w:b/>
          <w:bCs/>
          <w:color w:val="0F1419"/>
          <w:lang w:eastAsia="es-ES"/>
        </w:rPr>
        <w:t>UCSMIA Eivissa-Formentera</w:t>
      </w:r>
    </w:p>
    <w:p>
      <w:pPr>
        <w:pStyle w:val="ListParagraph"/>
        <w:shd w:val="clear" w:color="auto" w:fill="FFFFFF"/>
        <w:spacing w:before="258" w:after="258"/>
        <w:contextualSpacing/>
        <w:rPr>
          <w:rFonts w:ascii="Noto Sans" w:hAnsi="Noto Sans" w:eastAsia="Times New Roman" w:cs="Noto Sans"/>
          <w:color w:val="0F1419"/>
          <w:spacing w:val="-2"/>
          <w:lang w:eastAsia="es-ES"/>
        </w:rPr>
      </w:pPr>
      <w:r>
        <w:rPr>
          <w:rFonts w:eastAsia="Times New Roman" w:cs="Noto Sans" w:ascii="Noto Sans" w:hAnsi="Noto Sans"/>
          <w:b/>
          <w:bCs/>
          <w:color w:val="0F1419"/>
          <w:spacing w:val="-2"/>
          <w:lang w:eastAsia="es-ES"/>
        </w:rPr>
        <w:t xml:space="preserve">Eivissa: </w:t>
      </w:r>
      <w:r>
        <w:rPr>
          <w:rFonts w:eastAsia="Times New Roman" w:cs="Noto Sans" w:ascii="Noto Sans" w:hAnsi="Noto Sans"/>
          <w:color w:val="0F1419"/>
          <w:spacing w:val="-2"/>
          <w:lang w:eastAsia="es-ES"/>
        </w:rPr>
        <w:t>Centre de salut Vila. C/ 8 d’agost, 30. 07800 Eivissa. Tel. 971 19 51 40</w:t>
      </w:r>
    </w:p>
    <w:p>
      <w:pPr>
        <w:pStyle w:val="ListParagraph"/>
        <w:shd w:val="clear" w:color="auto" w:fill="FFFFFF"/>
        <w:spacing w:before="258" w:after="258"/>
        <w:contextualSpacing/>
        <w:rPr>
          <w:rFonts w:ascii="Noto Sans" w:hAnsi="Noto Sans" w:eastAsia="Times New Roman" w:cs="Noto Sans"/>
          <w:color w:val="0F1419"/>
          <w:lang w:eastAsia="es-ES"/>
        </w:rPr>
      </w:pPr>
      <w:r>
        <w:rPr>
          <w:rFonts w:eastAsia="Times New Roman" w:cs="Noto Sans" w:ascii="Noto Sans" w:hAnsi="Noto Sans"/>
          <w:b/>
          <w:bCs/>
          <w:color w:val="0F1419"/>
          <w:lang w:eastAsia="es-ES"/>
        </w:rPr>
        <w:t>Formentera:</w:t>
      </w:r>
      <w:r>
        <w:rPr>
          <w:rFonts w:eastAsia="Times New Roman" w:cs="Noto Sans" w:ascii="Noto Sans" w:hAnsi="Noto Sans"/>
          <w:color w:val="0F1419"/>
          <w:lang w:eastAsia="es-ES"/>
        </w:rPr>
        <w:t> (1r, 2n i darrer divendres de cada mes) Hospital de Formentera. Venda des Brolls s/n. 07860 Sant Francesc. Tel. 971 32 12 12</w:t>
      </w:r>
    </w:p>
    <w:p>
      <w:pPr>
        <w:pStyle w:val="ListParagraph"/>
        <w:numPr>
          <w:ilvl w:val="0"/>
          <w:numId w:val="24"/>
        </w:numPr>
        <w:shd w:val="clear" w:color="auto" w:fill="FFFFFF"/>
        <w:spacing w:lineRule="auto" w:line="240" w:before="0" w:after="0"/>
        <w:rPr>
          <w:rFonts w:ascii="Noto Sans" w:hAnsi="Noto Sans" w:cs="Noto Sans"/>
          <w:b/>
          <w:b/>
        </w:rPr>
      </w:pPr>
      <w:r>
        <w:rPr>
          <w:rFonts w:eastAsia="Times New Roman" w:cs="Noto Sans" w:ascii="Noto Sans" w:hAnsi="Noto Sans"/>
          <w:b/>
          <w:bCs/>
          <w:color w:val="0F1419"/>
          <w:lang w:eastAsia="es-ES"/>
        </w:rPr>
        <w:t>UCSMIA Menorca</w:t>
      </w:r>
      <w:r>
        <w:rPr>
          <w:rFonts w:eastAsia="Times New Roman" w:cs="Noto Sans" w:ascii="Noto Sans" w:hAnsi="Noto Sans"/>
          <w:bCs/>
          <w:color w:val="0F1419"/>
          <w:lang w:eastAsia="es-ES"/>
        </w:rPr>
        <w:t>.</w:t>
      </w:r>
      <w:r>
        <w:rPr>
          <w:rFonts w:eastAsia="Times New Roman" w:cs="Noto Sans" w:ascii="Noto Sans" w:hAnsi="Noto Sans"/>
          <w:color w:val="0F1419"/>
          <w:lang w:eastAsia="es-ES"/>
        </w:rPr>
        <w:t xml:space="preserve"> Centre de salut es Mercadal. C/ Metge Camps, 20. 07740 es Mercadal. Tel. 971 15 41 </w:t>
      </w:r>
    </w:p>
    <w:p>
      <w:pPr>
        <w:pStyle w:val="ListParagraph"/>
        <w:shd w:val="clear" w:color="auto" w:fill="FFFFFF"/>
        <w:spacing w:lineRule="auto" w:line="240" w:before="0" w:after="0"/>
        <w:rPr>
          <w:rFonts w:ascii="Noto Sans" w:hAnsi="Noto Sans" w:cs="Noto Sans"/>
          <w:b/>
          <w:b/>
        </w:rPr>
      </w:pPr>
      <w:r>
        <w:rPr>
          <w:rFonts w:cs="Noto Sans" w:ascii="Noto Sans" w:hAnsi="Noto Sans"/>
          <w:b/>
        </w:rPr>
      </w:r>
    </w:p>
    <w:p>
      <w:pPr>
        <w:pStyle w:val="Normal"/>
        <w:jc w:val="both"/>
        <w:rPr>
          <w:rFonts w:cs="Noto Sans"/>
          <w:b/>
          <w:b/>
          <w:bCs/>
        </w:rPr>
      </w:pPr>
      <w:r>
        <w:rPr>
          <w:rFonts w:cs="Noto Sans"/>
          <w:b/>
          <w:bCs/>
        </w:rPr>
        <w:t xml:space="preserve">Conselleria de Presidència </w:t>
      </w:r>
    </w:p>
    <w:p>
      <w:pPr>
        <w:pStyle w:val="ListParagraph"/>
        <w:numPr>
          <w:ilvl w:val="0"/>
          <w:numId w:val="24"/>
        </w:numPr>
        <w:spacing w:lineRule="auto" w:line="240" w:before="0" w:after="0"/>
        <w:jc w:val="both"/>
        <w:rPr>
          <w:rFonts w:ascii="Noto Sans" w:hAnsi="Noto Sans" w:cs="Noto Sans"/>
          <w:b/>
          <w:b/>
          <w:bCs/>
        </w:rPr>
      </w:pPr>
      <w:r>
        <w:rPr>
          <w:rFonts w:cs="Noto Sans" w:ascii="Noto Sans" w:hAnsi="Noto Sans"/>
          <w:b/>
          <w:bCs/>
        </w:rPr>
        <w:t>Institut Balear de la Dona</w:t>
      </w:r>
    </w:p>
    <w:p>
      <w:pPr>
        <w:pStyle w:val="ListParagraph"/>
        <w:spacing w:lineRule="auto" w:line="240" w:before="0" w:after="0"/>
        <w:jc w:val="both"/>
        <w:rPr/>
      </w:pPr>
      <w:r>
        <w:rPr>
          <w:rFonts w:cs="Noto Sans" w:ascii="Noto Sans" w:hAnsi="Noto Sans"/>
        </w:rPr>
        <w:t xml:space="preserve">C/ d’Aragó, 26, 1r E. 07006 Palma. Tel. 971 17 89 89 Fax: 971 17 89 24 </w:t>
      </w:r>
      <w:hyperlink r:id="rId29">
        <w:r>
          <w:rPr>
            <w:rStyle w:val="EnlladInternet"/>
            <w:rFonts w:cs="Noto Sans" w:ascii="Noto Sans" w:hAnsi="Noto Sans"/>
            <w:u w:val="none"/>
          </w:rPr>
          <w:t>ibdona@ibdona.caib.es</w:t>
        </w:r>
      </w:hyperlink>
      <w:r>
        <w:rPr>
          <w:rFonts w:cs="Noto Sans" w:ascii="Noto Sans" w:hAnsi="Noto Sans"/>
          <w:b/>
        </w:rPr>
        <w:t xml:space="preserve"> </w:t>
      </w:r>
    </w:p>
    <w:p>
      <w:pPr>
        <w:pStyle w:val="ListParagraph"/>
        <w:spacing w:lineRule="auto" w:line="240" w:before="0" w:after="0"/>
        <w:jc w:val="both"/>
        <w:rPr/>
      </w:pPr>
      <w:hyperlink r:id="rId30">
        <w:r>
          <w:rPr>
            <w:rStyle w:val="EnlladInternet"/>
            <w:rFonts w:cs="Noto Sans" w:ascii="Noto Sans" w:hAnsi="Noto Sans"/>
            <w:u w:val="none"/>
          </w:rPr>
          <w:t>Altres recursos socials, jurídics, psicològics i d’acolliment a la dona al web de l’Institut per a la Convivència</w:t>
        </w:r>
      </w:hyperlink>
    </w:p>
    <w:p>
      <w:pPr>
        <w:pStyle w:val="ListParagraph"/>
        <w:spacing w:lineRule="auto" w:line="240" w:before="0" w:after="0"/>
        <w:jc w:val="both"/>
        <w:rPr>
          <w:rFonts w:ascii="Noto Sans" w:hAnsi="Noto Sans" w:cs="Noto Sans"/>
        </w:rPr>
      </w:pPr>
      <w:r>
        <w:rPr>
          <w:rFonts w:cs="Noto Sans" w:ascii="Noto Sans" w:hAnsi="Noto Sans"/>
        </w:rPr>
      </w:r>
    </w:p>
    <w:p>
      <w:pPr>
        <w:pStyle w:val="ListParagraph"/>
        <w:numPr>
          <w:ilvl w:val="0"/>
          <w:numId w:val="24"/>
        </w:numPr>
        <w:spacing w:lineRule="auto" w:line="240" w:before="0" w:after="0"/>
        <w:jc w:val="both"/>
        <w:rPr>
          <w:rFonts w:ascii="Noto Sans" w:hAnsi="Noto Sans" w:cs="Noto Sans"/>
          <w:b/>
          <w:b/>
        </w:rPr>
      </w:pPr>
      <w:r>
        <w:rPr>
          <w:rFonts w:cs="Noto Sans" w:ascii="Noto Sans" w:hAnsi="Noto Sans"/>
          <w:b/>
        </w:rPr>
        <w:t xml:space="preserve">Servei de coordinació i atenció a la Diversitat sexual i de gènere. </w:t>
      </w:r>
      <w:r>
        <w:rPr>
          <w:rFonts w:cs="Noto Sans" w:ascii="Noto Sans" w:hAnsi="Noto Sans"/>
        </w:rPr>
        <w:t>971177161</w:t>
      </w:r>
    </w:p>
    <w:p>
      <w:pPr>
        <w:pStyle w:val="ListParagraph"/>
        <w:spacing w:lineRule="auto" w:line="240" w:before="0" w:after="0"/>
        <w:jc w:val="both"/>
        <w:rPr>
          <w:rFonts w:ascii="Noto Sans" w:hAnsi="Noto Sans" w:cs="Noto Sans"/>
          <w:b/>
          <w:b/>
        </w:rPr>
      </w:pPr>
      <w:r>
        <w:rPr>
          <w:rFonts w:cs="Noto Sans" w:ascii="Noto Sans" w:hAnsi="Noto Sans"/>
          <w:b/>
        </w:rPr>
      </w:r>
    </w:p>
    <w:p>
      <w:pPr>
        <w:pStyle w:val="ListParagraph"/>
        <w:numPr>
          <w:ilvl w:val="0"/>
          <w:numId w:val="24"/>
        </w:numPr>
        <w:spacing w:lineRule="auto" w:line="240" w:before="0" w:after="0"/>
        <w:jc w:val="both"/>
        <w:rPr>
          <w:rFonts w:ascii="Noto Sans" w:hAnsi="Noto Sans" w:cs="Noto Sans"/>
          <w:b/>
          <w:b/>
        </w:rPr>
      </w:pPr>
      <w:r>
        <w:rPr>
          <w:rFonts w:cs="Noto Sans" w:ascii="Noto Sans" w:hAnsi="Noto Sans"/>
          <w:b/>
        </w:rPr>
        <w:t>Institut Balears de la Joventut (IBJOVE)</w:t>
      </w:r>
    </w:p>
    <w:p>
      <w:pPr>
        <w:pStyle w:val="ListParagraph"/>
        <w:spacing w:lineRule="auto" w:line="240" w:before="0" w:after="0"/>
        <w:jc w:val="both"/>
        <w:rPr>
          <w:rFonts w:ascii="Noto Sans" w:hAnsi="Noto Sans" w:cs="Noto Sans"/>
        </w:rPr>
      </w:pPr>
      <w:r>
        <w:rPr>
          <w:rFonts w:cs="Noto Sans" w:ascii="Noto Sans" w:hAnsi="Noto Sans"/>
          <w:b/>
        </w:rPr>
        <w:t xml:space="preserve"> </w:t>
      </w:r>
      <w:r>
        <w:rPr>
          <w:rFonts w:cs="Noto Sans" w:ascii="Noto Sans" w:hAnsi="Noto Sans"/>
        </w:rPr>
        <w:t>C/ de l’Uruguai, s/n Palma Arena. Telèfon 971178948</w:t>
      </w:r>
    </w:p>
    <w:p>
      <w:pPr>
        <w:pStyle w:val="ListParagraph"/>
        <w:spacing w:lineRule="auto" w:line="240" w:before="0" w:after="0"/>
        <w:jc w:val="both"/>
        <w:rPr>
          <w:rFonts w:ascii="Noto Sans" w:hAnsi="Noto Sans" w:cs="Noto Sans"/>
        </w:rPr>
      </w:pPr>
      <w:r>
        <w:rPr>
          <w:rFonts w:cs="Noto Sans" w:ascii="Noto Sans" w:hAnsi="Noto Sans"/>
        </w:rPr>
      </w:r>
    </w:p>
    <w:p>
      <w:pPr>
        <w:pStyle w:val="ListParagraph"/>
        <w:numPr>
          <w:ilvl w:val="0"/>
          <w:numId w:val="24"/>
        </w:numPr>
        <w:spacing w:lineRule="auto" w:line="240" w:before="0" w:after="0"/>
        <w:jc w:val="both"/>
        <w:rPr>
          <w:rFonts w:ascii="Noto Sans" w:hAnsi="Noto Sans" w:cs="Noto Sans"/>
          <w:b/>
          <w:b/>
        </w:rPr>
      </w:pPr>
      <w:r>
        <w:rPr>
          <w:rFonts w:cs="Noto Sans" w:ascii="Noto Sans" w:hAnsi="Noto Sans"/>
          <w:b/>
        </w:rPr>
        <w:t>Oficina</w:t>
      </w:r>
      <w:r>
        <w:rPr>
          <w:rFonts w:cs="Noto Sans" w:ascii="Noto Sans" w:hAnsi="Noto Sans"/>
          <w:b/>
          <w:color w:val="000000"/>
        </w:rPr>
        <w:t xml:space="preserve"> de Defensa dels Drets Menors (ODDM) </w:t>
      </w:r>
    </w:p>
    <w:p>
      <w:pPr>
        <w:pStyle w:val="ListParagraph"/>
        <w:spacing w:lineRule="auto" w:line="240" w:before="0" w:after="0"/>
        <w:rPr>
          <w:rFonts w:ascii="Noto Sans" w:hAnsi="Noto Sans" w:cs="Noto Sans"/>
        </w:rPr>
      </w:pPr>
      <w:r>
        <w:rPr>
          <w:rFonts w:cs="Noto Sans" w:ascii="Noto Sans" w:hAnsi="Noto Sans"/>
        </w:rPr>
        <w:t xml:space="preserve">Tel.: 971 17 72 06 </w:t>
      </w:r>
    </w:p>
    <w:p>
      <w:pPr>
        <w:pStyle w:val="ListParagraph"/>
        <w:spacing w:lineRule="auto" w:line="240" w:before="0" w:after="0"/>
        <w:rPr>
          <w:rFonts w:ascii="Noto Sans" w:hAnsi="Noto Sans" w:cs="Noto Sans"/>
        </w:rPr>
      </w:pPr>
      <w:r>
        <w:rPr>
          <w:rFonts w:cs="Noto Sans" w:ascii="Noto Sans" w:hAnsi="Noto Sans"/>
        </w:rPr>
      </w:r>
    </w:p>
    <w:p>
      <w:pPr>
        <w:pStyle w:val="ListParagraph"/>
        <w:numPr>
          <w:ilvl w:val="0"/>
          <w:numId w:val="24"/>
        </w:numPr>
        <w:spacing w:lineRule="auto" w:line="240" w:before="0" w:after="0"/>
        <w:jc w:val="both"/>
        <w:rPr>
          <w:rFonts w:ascii="Noto Sans" w:hAnsi="Noto Sans" w:cs="Noto Sans"/>
          <w:b/>
          <w:b/>
        </w:rPr>
      </w:pPr>
      <w:r>
        <w:rPr>
          <w:rFonts w:cs="Noto Sans" w:ascii="Noto Sans" w:hAnsi="Noto Sans"/>
          <w:b/>
          <w:color w:val="000000"/>
        </w:rPr>
        <w:t xml:space="preserve">Consell de Mallorca. Institut Mallorquí d’Afers Socials (Menors i Família) </w:t>
      </w:r>
    </w:p>
    <w:p>
      <w:pPr>
        <w:pStyle w:val="ListParagraph"/>
        <w:spacing w:lineRule="auto" w:line="240" w:before="0" w:after="0"/>
        <w:ind w:left="709" w:hanging="0"/>
        <w:rPr>
          <w:rFonts w:ascii="Noto Sans" w:hAnsi="Noto Sans" w:cs="Noto Sans"/>
        </w:rPr>
      </w:pPr>
      <w:r>
        <w:rPr>
          <w:rFonts w:cs="Noto Sans" w:ascii="Noto Sans" w:hAnsi="Noto Sans"/>
        </w:rPr>
        <w:t>Tel.: Palma, 971 76 33 25 (protecció de menors)</w:t>
      </w:r>
    </w:p>
    <w:p>
      <w:pPr>
        <w:pStyle w:val="ListParagraph"/>
        <w:spacing w:lineRule="auto" w:line="240" w:before="0" w:after="0"/>
        <w:ind w:left="709" w:hanging="0"/>
        <w:rPr>
          <w:rFonts w:ascii="Noto Sans" w:hAnsi="Noto Sans" w:cs="Noto Sans"/>
        </w:rPr>
      </w:pPr>
      <w:r>
        <w:rPr>
          <w:rFonts w:cs="Noto Sans" w:ascii="Noto Sans" w:hAnsi="Noto Sans"/>
        </w:rPr>
        <w:t>Inca 971 88 02 16</w:t>
      </w:r>
    </w:p>
    <w:p>
      <w:pPr>
        <w:pStyle w:val="ListParagraph"/>
        <w:spacing w:lineRule="auto" w:line="240" w:before="0" w:after="0"/>
        <w:ind w:left="709" w:hanging="0"/>
        <w:rPr>
          <w:rFonts w:ascii="Noto Sans" w:hAnsi="Noto Sans" w:cs="Noto Sans"/>
        </w:rPr>
      </w:pPr>
      <w:r>
        <w:rPr>
          <w:rFonts w:cs="Noto Sans" w:ascii="Noto Sans" w:hAnsi="Noto Sans"/>
        </w:rPr>
        <w:t xml:space="preserve">Manacor 971 84 49 01 / 871 98 61 42 </w:t>
      </w:r>
    </w:p>
    <w:p>
      <w:pPr>
        <w:pStyle w:val="ListParagraph"/>
        <w:spacing w:lineRule="auto" w:line="240" w:before="0" w:after="0"/>
        <w:ind w:left="709" w:hanging="0"/>
        <w:rPr>
          <w:rFonts w:ascii="Noto Sans" w:hAnsi="Noto Sans" w:cs="Noto Sans"/>
        </w:rPr>
      </w:pPr>
      <w:r>
        <w:rPr>
          <w:rFonts w:cs="Noto Sans" w:ascii="Noto Sans" w:hAnsi="Noto Sans"/>
        </w:rPr>
        <w:t xml:space="preserve">Full de derivació a Protecció de Menors (Mallorca) Fax: 971 76 12 31 </w:t>
      </w:r>
    </w:p>
    <w:p>
      <w:pPr>
        <w:pStyle w:val="ListParagraph"/>
        <w:spacing w:lineRule="auto" w:line="240" w:before="0" w:after="0"/>
        <w:ind w:left="709" w:hanging="0"/>
        <w:rPr>
          <w:rFonts w:ascii="Noto Sans" w:hAnsi="Noto Sans" w:cs="Noto Sans"/>
        </w:rPr>
      </w:pPr>
      <w:r>
        <w:rPr>
          <w:rFonts w:cs="Noto Sans" w:ascii="Noto Sans" w:hAnsi="Noto Sans"/>
        </w:rPr>
      </w:r>
    </w:p>
    <w:p>
      <w:pPr>
        <w:pStyle w:val="ListParagraph"/>
        <w:numPr>
          <w:ilvl w:val="0"/>
          <w:numId w:val="24"/>
        </w:numPr>
        <w:spacing w:lineRule="auto" w:line="240" w:before="0" w:after="0"/>
        <w:jc w:val="both"/>
        <w:rPr>
          <w:rFonts w:ascii="Noto Sans" w:hAnsi="Noto Sans" w:cs="Noto Sans"/>
          <w:b/>
          <w:b/>
        </w:rPr>
      </w:pPr>
      <w:r>
        <w:rPr>
          <w:rFonts w:cs="Noto Sans" w:ascii="Noto Sans" w:hAnsi="Noto Sans"/>
          <w:b/>
          <w:color w:val="000000"/>
        </w:rPr>
        <w:t xml:space="preserve">Consell de Menorca. Servei de Protecció de Menors </w:t>
      </w:r>
    </w:p>
    <w:p>
      <w:pPr>
        <w:pStyle w:val="ListParagraph"/>
        <w:spacing w:lineRule="auto" w:line="240" w:before="0" w:after="0"/>
        <w:rPr>
          <w:rFonts w:ascii="Noto Sans" w:hAnsi="Noto Sans" w:cs="Noto Sans"/>
        </w:rPr>
      </w:pPr>
      <w:r>
        <w:rPr>
          <w:rFonts w:cs="Noto Sans" w:ascii="Noto Sans" w:hAnsi="Noto Sans"/>
        </w:rPr>
        <w:t xml:space="preserve">Oficina del Servei d’Infància, Adolescència i Família (menors) </w:t>
      </w:r>
    </w:p>
    <w:p>
      <w:pPr>
        <w:pStyle w:val="ListParagraph"/>
        <w:spacing w:lineRule="auto" w:line="240" w:before="0" w:after="0"/>
        <w:rPr>
          <w:rFonts w:ascii="Noto Sans" w:hAnsi="Noto Sans" w:cs="Noto Sans"/>
        </w:rPr>
      </w:pPr>
      <w:r>
        <w:rPr>
          <w:rFonts w:cs="Noto Sans" w:ascii="Noto Sans" w:hAnsi="Noto Sans"/>
        </w:rPr>
        <w:t xml:space="preserve">Tel.: 971 36 12 12 (Maó)  Tel.: 971 48 02 01 (Ciutadella) </w:t>
      </w:r>
    </w:p>
    <w:p>
      <w:pPr>
        <w:pStyle w:val="ListParagraph"/>
        <w:spacing w:lineRule="auto" w:line="240" w:before="0" w:after="0"/>
        <w:rPr/>
      </w:pPr>
      <w:r>
        <w:rPr>
          <w:rFonts w:cs="Noto Sans" w:ascii="Noto Sans" w:hAnsi="Noto Sans"/>
        </w:rPr>
        <w:t xml:space="preserve">A/e: </w:t>
      </w:r>
      <w:hyperlink r:id="rId31">
        <w:r>
          <w:rPr>
            <w:rStyle w:val="EnlladInternet"/>
            <w:rFonts w:cs="Noto Sans" w:ascii="Noto Sans" w:hAnsi="Noto Sans"/>
            <w:u w:val="none"/>
          </w:rPr>
          <w:t>menors@cime.es</w:t>
        </w:r>
      </w:hyperlink>
      <w:r>
        <w:rPr>
          <w:rFonts w:cs="Noto Sans" w:ascii="Noto Sans" w:hAnsi="Noto Sans"/>
        </w:rPr>
        <w:t xml:space="preserve"> </w:t>
      </w:r>
    </w:p>
    <w:p>
      <w:pPr>
        <w:pStyle w:val="ListParagraph"/>
        <w:spacing w:lineRule="auto" w:line="240" w:before="0" w:after="0"/>
        <w:rPr>
          <w:rFonts w:ascii="Noto Sans" w:hAnsi="Noto Sans" w:cs="Noto Sans"/>
        </w:rPr>
      </w:pPr>
      <w:r>
        <w:rPr>
          <w:rFonts w:cs="Noto Sans" w:ascii="Noto Sans" w:hAnsi="Noto Sans"/>
        </w:rPr>
      </w:r>
    </w:p>
    <w:p>
      <w:pPr>
        <w:pStyle w:val="ListParagraph"/>
        <w:numPr>
          <w:ilvl w:val="0"/>
          <w:numId w:val="24"/>
        </w:numPr>
        <w:spacing w:lineRule="auto" w:line="240" w:before="0" w:after="0"/>
        <w:jc w:val="both"/>
        <w:rPr>
          <w:rFonts w:ascii="Noto Sans" w:hAnsi="Noto Sans" w:cs="Noto Sans"/>
          <w:b/>
          <w:b/>
        </w:rPr>
      </w:pPr>
      <w:r>
        <w:rPr>
          <w:rFonts w:cs="Noto Sans" w:ascii="Noto Sans" w:hAnsi="Noto Sans"/>
          <w:b/>
          <w:color w:val="000000"/>
        </w:rPr>
        <w:t xml:space="preserve">Consell d’Eivissa i Formentera </w:t>
      </w:r>
    </w:p>
    <w:p>
      <w:pPr>
        <w:pStyle w:val="Normal"/>
        <w:ind w:firstLine="720"/>
        <w:rPr>
          <w:rFonts w:cs="Noto Sans"/>
        </w:rPr>
      </w:pPr>
      <w:r>
        <w:rPr>
          <w:rFonts w:cs="Noto Sans"/>
          <w:color w:val="000000"/>
        </w:rPr>
        <w:t xml:space="preserve">Tel.: 971 19 56 12 </w:t>
      </w:r>
    </w:p>
    <w:p>
      <w:pPr>
        <w:pStyle w:val="Normal"/>
        <w:ind w:firstLine="720"/>
        <w:rPr/>
      </w:pPr>
      <w:r>
        <w:rPr>
          <w:rFonts w:cs="Noto Sans"/>
          <w:color w:val="000000"/>
        </w:rPr>
        <w:t xml:space="preserve">A/e: </w:t>
      </w:r>
      <w:hyperlink r:id="rId32">
        <w:r>
          <w:rPr>
            <w:rStyle w:val="EnlladInternet"/>
            <w:rFonts w:cs="Noto Sans"/>
            <w:u w:val="none"/>
          </w:rPr>
          <w:t>menors@conselldeivissa.es</w:t>
        </w:r>
      </w:hyperlink>
    </w:p>
    <w:p>
      <w:pPr>
        <w:pStyle w:val="Normal"/>
        <w:rPr>
          <w:rFonts w:cs="Noto Sans"/>
        </w:rPr>
      </w:pPr>
      <w:r>
        <w:rPr>
          <w:rFonts w:cs="Noto Sans"/>
        </w:rPr>
      </w:r>
    </w:p>
    <w:p>
      <w:pPr>
        <w:pStyle w:val="ListParagraph"/>
        <w:numPr>
          <w:ilvl w:val="0"/>
          <w:numId w:val="24"/>
        </w:numPr>
        <w:spacing w:lineRule="auto" w:line="240" w:before="0" w:after="0"/>
        <w:jc w:val="both"/>
        <w:rPr>
          <w:rFonts w:ascii="Noto Sans" w:hAnsi="Noto Sans" w:cs="Noto Sans"/>
          <w:b/>
          <w:b/>
        </w:rPr>
      </w:pPr>
      <w:r>
        <w:rPr>
          <w:rFonts w:cs="Noto Sans" w:ascii="Noto Sans" w:hAnsi="Noto Sans"/>
          <w:b/>
          <w:color w:val="000000"/>
        </w:rPr>
        <w:t xml:space="preserve">Conselleria d’Hisenda i Administracions Públiques. Direcció General d’Emergències i Interior </w:t>
      </w:r>
    </w:p>
    <w:p>
      <w:pPr>
        <w:pStyle w:val="ListParagraph"/>
        <w:spacing w:lineRule="auto" w:line="240" w:before="0" w:after="0"/>
        <w:rPr>
          <w:rFonts w:ascii="Noto Sans" w:hAnsi="Noto Sans" w:cs="Noto Sans"/>
        </w:rPr>
      </w:pPr>
      <w:r>
        <w:rPr>
          <w:rFonts w:cs="Noto Sans" w:ascii="Noto Sans" w:hAnsi="Noto Sans"/>
        </w:rPr>
        <w:t xml:space="preserve">Telèfon d’emergències 112 </w:t>
      </w:r>
    </w:p>
    <w:p>
      <w:pPr>
        <w:pStyle w:val="Normal"/>
        <w:ind w:firstLine="709"/>
        <w:rPr/>
      </w:pPr>
      <w:r>
        <w:rPr>
          <w:rFonts w:cs="Noto Sans"/>
        </w:rPr>
        <w:t xml:space="preserve">Policies tutors: </w:t>
      </w:r>
      <w:hyperlink r:id="rId33">
        <w:r>
          <w:rPr>
            <w:rStyle w:val="EnlladInternet"/>
            <w:rFonts w:cs="Noto Sans"/>
            <w:u w:val="none"/>
          </w:rPr>
          <w:t>http://policiestutorib.caib.es</w:t>
        </w:r>
      </w:hyperlink>
    </w:p>
    <w:p>
      <w:pPr>
        <w:pStyle w:val="Normal"/>
        <w:rPr>
          <w:rFonts w:cs="Noto Sans"/>
        </w:rPr>
      </w:pPr>
      <w:r>
        <w:rPr>
          <w:rFonts w:cs="Noto Sans"/>
        </w:rPr>
      </w:r>
    </w:p>
    <w:p>
      <w:pPr>
        <w:pStyle w:val="ListParagraph"/>
        <w:numPr>
          <w:ilvl w:val="0"/>
          <w:numId w:val="24"/>
        </w:numPr>
        <w:spacing w:lineRule="auto" w:line="240" w:before="0" w:after="0"/>
        <w:jc w:val="both"/>
        <w:rPr>
          <w:rFonts w:ascii="Noto Sans" w:hAnsi="Noto Sans" w:cs="Noto Sans"/>
          <w:b/>
          <w:b/>
        </w:rPr>
      </w:pPr>
      <w:r>
        <w:rPr>
          <w:rFonts w:cs="Noto Sans" w:ascii="Noto Sans" w:hAnsi="Noto Sans"/>
          <w:b/>
          <w:color w:val="000000"/>
        </w:rPr>
        <w:t xml:space="preserve">Fiscalia de Menors </w:t>
      </w:r>
    </w:p>
    <w:p>
      <w:pPr>
        <w:pStyle w:val="Normal"/>
        <w:ind w:firstLine="720"/>
        <w:rPr>
          <w:rFonts w:cs="Noto Sans"/>
        </w:rPr>
      </w:pPr>
      <w:r>
        <w:rPr>
          <w:rFonts w:cs="Noto Sans"/>
          <w:color w:val="000000"/>
        </w:rPr>
        <w:t xml:space="preserve">Tel.: 971 21 94 43 Fax: 971 21 94 82 </w:t>
      </w:r>
    </w:p>
    <w:p>
      <w:pPr>
        <w:pStyle w:val="Normal"/>
        <w:ind w:firstLine="720"/>
        <w:rPr>
          <w:rFonts w:cs="Noto Sans"/>
        </w:rPr>
      </w:pPr>
      <w:r>
        <w:rPr>
          <w:rFonts w:cs="Noto Sans"/>
          <w:color w:val="000000"/>
        </w:rPr>
        <w:t xml:space="preserve">Adreça: travessa d’en Ballester, edif. sa Gerreria, 07002 Palma </w:t>
      </w:r>
    </w:p>
    <w:p>
      <w:pPr>
        <w:pStyle w:val="Normal"/>
        <w:ind w:firstLine="720"/>
        <w:rPr/>
      </w:pPr>
      <w:r>
        <w:rPr>
          <w:rFonts w:cs="Noto Sans"/>
          <w:color w:val="000000"/>
        </w:rPr>
        <w:t xml:space="preserve">A/e: </w:t>
      </w:r>
      <w:hyperlink r:id="rId34">
        <w:r>
          <w:rPr>
            <w:rStyle w:val="EnlladInternet"/>
            <w:rFonts w:cs="Noto Sans"/>
            <w:u w:val="none"/>
          </w:rPr>
          <w:t>fiscaliamenores.baleares@fiscal.es</w:t>
        </w:r>
      </w:hyperlink>
      <w:r>
        <w:rPr>
          <w:rFonts w:cs="Noto Sans"/>
          <w:color w:val="000000"/>
        </w:rPr>
        <w:t xml:space="preserve"> </w:t>
      </w:r>
    </w:p>
    <w:p>
      <w:pPr>
        <w:pStyle w:val="Normal"/>
        <w:rPr>
          <w:rFonts w:cs="Noto Sans"/>
          <w:b/>
          <w:b/>
        </w:rPr>
      </w:pPr>
      <w:r>
        <w:rPr>
          <w:rFonts w:cs="Noto Sans"/>
          <w:b/>
        </w:rPr>
      </w:r>
    </w:p>
    <w:p>
      <w:pPr>
        <w:pStyle w:val="ListParagraph"/>
        <w:numPr>
          <w:ilvl w:val="0"/>
          <w:numId w:val="24"/>
        </w:numPr>
        <w:spacing w:lineRule="auto" w:line="240" w:before="0" w:after="0"/>
        <w:jc w:val="both"/>
        <w:rPr>
          <w:rFonts w:ascii="Noto Sans" w:hAnsi="Noto Sans" w:cs="Noto Sans"/>
          <w:b/>
          <w:b/>
          <w:color w:val="000000"/>
        </w:rPr>
      </w:pPr>
      <w:r>
        <w:rPr>
          <w:rFonts w:cs="Noto Sans" w:ascii="Noto Sans" w:hAnsi="Noto Sans"/>
          <w:b/>
          <w:color w:val="000000"/>
        </w:rPr>
        <w:t xml:space="preserve">Cossos i forces de seguretat de l’Estat: </w:t>
      </w:r>
    </w:p>
    <w:p>
      <w:pPr>
        <w:pStyle w:val="ListParagraph"/>
        <w:spacing w:lineRule="auto" w:line="240" w:before="0" w:after="0"/>
        <w:rPr>
          <w:rFonts w:ascii="Noto Sans" w:hAnsi="Noto Sans" w:cs="Noto Sans"/>
        </w:rPr>
      </w:pPr>
      <w:r>
        <w:rPr>
          <w:rFonts w:cs="Noto Sans" w:ascii="Noto Sans" w:hAnsi="Noto Sans"/>
        </w:rPr>
        <w:t xml:space="preserve">Policia Nacional Tel.: 060  </w:t>
      </w:r>
    </w:p>
    <w:p>
      <w:pPr>
        <w:pStyle w:val="ListParagraph"/>
        <w:spacing w:lineRule="auto" w:line="240" w:before="0" w:after="0"/>
        <w:rPr>
          <w:rFonts w:ascii="Noto Sans" w:hAnsi="Noto Sans" w:cs="Noto Sans"/>
        </w:rPr>
      </w:pPr>
      <w:r>
        <w:rPr>
          <w:rFonts w:cs="Noto Sans" w:ascii="Noto Sans" w:hAnsi="Noto Sans"/>
        </w:rPr>
        <w:t>Guàrdia Civil. Tel.: 971 77 41 00</w:t>
      </w:r>
    </w:p>
    <w:p>
      <w:pPr>
        <w:pStyle w:val="Normal"/>
        <w:rPr>
          <w:rFonts w:cs="Noto Sans"/>
          <w:b/>
          <w:b/>
          <w:highlight w:val="yellow"/>
        </w:rPr>
      </w:pPr>
      <w:r>
        <w:rPr>
          <w:rFonts w:cs="Noto Sans"/>
          <w:b/>
          <w:highlight w:val="yellow"/>
        </w:rPr>
      </w:r>
      <w:r>
        <w:br w:type="page"/>
      </w:r>
    </w:p>
    <w:p>
      <w:pPr>
        <w:pStyle w:val="Normal"/>
        <w:jc w:val="center"/>
        <w:rPr>
          <w:rFonts w:cs="Noto Sans"/>
          <w:b/>
          <w:b/>
        </w:rPr>
      </w:pPr>
      <w:r>
        <w:rPr>
          <w:rFonts w:cs="Noto Sans"/>
          <w:b/>
        </w:rPr>
        <w:t>ANNEX 12</w:t>
      </w:r>
    </w:p>
    <w:p>
      <w:pPr>
        <w:pStyle w:val="Normal"/>
        <w:jc w:val="center"/>
        <w:rPr>
          <w:rFonts w:cs="Noto Sans"/>
          <w:b/>
          <w:b/>
        </w:rPr>
      </w:pPr>
      <w:r>
        <w:rPr>
          <w:rFonts w:cs="Noto Sans"/>
          <w:b/>
        </w:rPr>
        <w:t>Orientacions davant situacions de violència masclista</w:t>
      </w:r>
    </w:p>
    <w:p>
      <w:pPr>
        <w:pStyle w:val="Normal"/>
        <w:rPr>
          <w:rFonts w:cs="Noto Sans"/>
        </w:rPr>
      </w:pPr>
      <w:r>
        <w:rPr>
          <w:rFonts w:cs="Noto Sans"/>
        </w:rPr>
      </w:r>
    </w:p>
    <w:p>
      <w:pPr>
        <w:pStyle w:val="Normal"/>
        <w:rPr>
          <w:rFonts w:cs="Noto Sans"/>
        </w:rPr>
      </w:pPr>
      <w:r>
        <w:rPr>
          <w:rFonts w:cs="Noto Sans"/>
        </w:rPr>
      </w:r>
    </w:p>
    <w:p>
      <w:pPr>
        <w:pStyle w:val="Normal"/>
        <w:rPr>
          <w:rFonts w:cs="Noto Sans"/>
        </w:rPr>
      </w:pPr>
      <w:r>
        <w:rPr>
          <w:rFonts w:cs="Noto Sans"/>
        </w:rPr>
        <w:t xml:space="preserve">Als centres docents ens podem trobar situacions d’abús de poder per violència masclista. Aquests casos de vegades no compleixen els criteris d’un cas d’assetjament escolar en si i, per tant, tenen una sèrie de característiques que suposen un abordatge diferent en alguns aspectes. </w:t>
      </w:r>
    </w:p>
    <w:p>
      <w:pPr>
        <w:pStyle w:val="Normal"/>
        <w:rPr>
          <w:rFonts w:cs="Noto Sans"/>
        </w:rPr>
      </w:pPr>
      <w:r>
        <w:rPr>
          <w:rFonts w:cs="Noto Sans"/>
        </w:rPr>
      </w:r>
    </w:p>
    <w:p>
      <w:pPr>
        <w:pStyle w:val="Normal1"/>
        <w:widowControl/>
        <w:rPr>
          <w:rFonts w:ascii="Noto Sans" w:hAnsi="Noto Sans" w:cs="Noto Sans"/>
          <w:b/>
          <w:b/>
          <w:color w:val="00000A"/>
          <w:sz w:val="22"/>
          <w:szCs w:val="22"/>
          <w:lang w:val="ca-ES"/>
        </w:rPr>
      </w:pPr>
      <w:r>
        <w:rPr>
          <w:rFonts w:cs="Noto Sans" w:ascii="Noto Sans" w:hAnsi="Noto Sans"/>
          <w:b/>
          <w:color w:val="00000A"/>
          <w:sz w:val="22"/>
          <w:szCs w:val="22"/>
          <w:lang w:val="ca-ES"/>
        </w:rPr>
        <w:t>Prevenció</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rFonts w:ascii="Noto Sans" w:hAnsi="Noto Sans" w:cs="Noto Sans"/>
          <w:sz w:val="22"/>
          <w:szCs w:val="22"/>
          <w:lang w:val="ca-ES"/>
        </w:rPr>
      </w:pPr>
      <w:r>
        <w:rPr>
          <w:rFonts w:cs="Noto Sans" w:ascii="Noto Sans" w:hAnsi="Noto Sans"/>
          <w:sz w:val="22"/>
          <w:szCs w:val="22"/>
          <w:lang w:val="ca-ES"/>
        </w:rPr>
        <w:t>Hem d’aconseguir un model educatiu basat en el desenvolupament integral de la persona al marge dels estereotips i els rols segons el sexe, l’orientació i la identitat sexuals; el rebuig de qualsevol forma de discriminació; el tractament de la diversitat afectiva i sexual, i la garantia d’una orientació acadèmica i professional no esbiaixada pel gènere. Per a això, s’ha de potenciar la igualtat real de dones i homes en totes les seves dimensions: curricular, organitzativa i d’altres.</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rFonts w:ascii="Noto Sans" w:hAnsi="Noto Sans" w:cs="Noto Sans"/>
          <w:sz w:val="22"/>
          <w:szCs w:val="22"/>
          <w:lang w:val="ca-ES"/>
        </w:rPr>
      </w:pPr>
      <w:r>
        <w:rPr>
          <w:rFonts w:cs="Noto Sans" w:ascii="Noto Sans" w:hAnsi="Noto Sans"/>
          <w:sz w:val="22"/>
          <w:szCs w:val="22"/>
          <w:lang w:val="ca-ES"/>
        </w:rPr>
        <w:t>Als efectes de la Llei 11/2016, de 28 de juliol, d’igualtat de dones i homes, d’acord amb l’article 65, s’entén per violència masclista la que, com a manifestació de la discriminació, la situació de desigualtat i les relacions de poder dels homes sobre les dones, s’exerceix sobre aquestes pel fet mateix de ser dones.</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t xml:space="preserve">De cara a la prevenció és important que els centres disposin d’agent de coeducació amb temps de coordinació, formin en matèria d’igualtat i coeducació la comunitat educativa, incloguin la coeducació en el currículum de forma transversal, emprin un llenguatge inclusiu, visibilitzin les dones de forma transversal, hagin modificat els rols i es mostrin models de masculinitat i feminitat igualitaris, tenguin el suport i la implicació de l’equip directiu envers la igualtat, visibilitzin la diversitat d’identitat i d’orientació sexual de forma transversal, hagin inclòs les identitats trans, i siguin llocs segurs i inclusius on les diferents identitats de gènere convisquin en igualtat. </w:t>
      </w:r>
    </w:p>
    <w:p>
      <w:pPr>
        <w:pStyle w:val="Normal1"/>
        <w:widowControl/>
        <w:rPr>
          <w:rFonts w:ascii="Noto Sans" w:hAnsi="Noto Sans" w:cs="Noto Sans"/>
          <w:color w:val="00000A"/>
          <w:sz w:val="22"/>
          <w:szCs w:val="22"/>
          <w:lang w:val="ca-ES"/>
        </w:rPr>
      </w:pPr>
      <w:r>
        <w:rPr>
          <w:rFonts w:cs="Noto Sans" w:ascii="Noto Sans" w:hAnsi="Noto Sans"/>
          <w:color w:val="00000A"/>
          <w:sz w:val="22"/>
          <w:szCs w:val="22"/>
          <w:lang w:val="ca-ES"/>
        </w:rPr>
      </w:r>
    </w:p>
    <w:p>
      <w:pPr>
        <w:pStyle w:val="Annotationtext"/>
        <w:rPr>
          <w:rFonts w:ascii="Noto Sans" w:hAnsi="Noto Sans" w:cs="Noto Sans"/>
          <w:sz w:val="22"/>
          <w:szCs w:val="22"/>
        </w:rPr>
      </w:pPr>
      <w:r>
        <w:rPr>
          <w:rFonts w:cs="Noto Sans" w:ascii="Noto Sans" w:hAnsi="Noto Sans"/>
          <w:sz w:val="22"/>
          <w:szCs w:val="22"/>
        </w:rPr>
        <w:t>Al web de l’Institut per a la Convivència i l’Èxit Escolar es troben recursos que treballen amb alumnes i/o famílies temes d’igualtat i violències masclistes.</w:t>
      </w:r>
    </w:p>
    <w:p>
      <w:pPr>
        <w:pStyle w:val="Annotationtext"/>
        <w:rPr>
          <w:rFonts w:ascii="Noto Sans" w:hAnsi="Noto Sans" w:cs="Noto Sans"/>
          <w:sz w:val="22"/>
          <w:szCs w:val="22"/>
        </w:rPr>
      </w:pPr>
      <w:r>
        <w:rPr>
          <w:rFonts w:cs="Noto Sans" w:ascii="Noto Sans" w:hAnsi="Noto Sans"/>
          <w:sz w:val="22"/>
          <w:szCs w:val="22"/>
        </w:rPr>
      </w:r>
    </w:p>
    <w:p>
      <w:pPr>
        <w:pStyle w:val="Normal1"/>
        <w:widowControl/>
        <w:rPr>
          <w:rFonts w:ascii="Noto Sans" w:hAnsi="Noto Sans" w:cs="Noto Sans"/>
          <w:b/>
          <w:b/>
          <w:sz w:val="22"/>
          <w:szCs w:val="22"/>
          <w:lang w:val="ca-ES"/>
        </w:rPr>
      </w:pPr>
      <w:r>
        <w:rPr>
          <w:rFonts w:cs="Noto Sans" w:ascii="Noto Sans" w:hAnsi="Noto Sans"/>
          <w:b/>
          <w:sz w:val="22"/>
          <w:szCs w:val="22"/>
          <w:lang w:val="ca-ES"/>
        </w:rPr>
        <w:t>Notificació</w:t>
      </w:r>
    </w:p>
    <w:p>
      <w:pPr>
        <w:pStyle w:val="Normal1"/>
        <w:widowControl/>
        <w:rPr>
          <w:rFonts w:ascii="Noto Sans" w:hAnsi="Noto Sans" w:cs="Noto Sans"/>
          <w:sz w:val="22"/>
          <w:szCs w:val="22"/>
          <w:lang w:val="ca-ES"/>
        </w:rPr>
      </w:pPr>
      <w:r>
        <w:rPr>
          <w:rFonts w:cs="Noto Sans" w:ascii="Noto Sans" w:hAnsi="Noto Sans"/>
          <w:sz w:val="22"/>
          <w:szCs w:val="22"/>
          <w:lang w:val="ca-ES"/>
        </w:rPr>
      </w:r>
    </w:p>
    <w:p>
      <w:pPr>
        <w:pStyle w:val="Normal1"/>
        <w:widowControl/>
        <w:rPr>
          <w:rFonts w:ascii="Noto Sans" w:hAnsi="Noto Sans" w:cs="Noto Sans"/>
          <w:sz w:val="22"/>
          <w:szCs w:val="22"/>
          <w:lang w:val="ca-ES"/>
        </w:rPr>
      </w:pPr>
      <w:r>
        <w:rPr>
          <w:rFonts w:cs="Noto Sans" w:ascii="Noto Sans" w:hAnsi="Noto Sans"/>
          <w:sz w:val="22"/>
          <w:szCs w:val="22"/>
          <w:lang w:val="ca-ES"/>
        </w:rPr>
        <w:t xml:space="preserve">S’ha de procedir igual que en el protocol d’assetjament escolar tenint en compte que davant una presumpta situació de violència masclista el referent sempre ha de ser l’agent de coeducació. </w:t>
      </w:r>
    </w:p>
    <w:p>
      <w:pPr>
        <w:pStyle w:val="Normal1"/>
        <w:widowControl/>
        <w:rPr>
          <w:rFonts w:ascii="Noto Sans" w:hAnsi="Noto Sans" w:cs="Noto Sans"/>
          <w:sz w:val="22"/>
          <w:szCs w:val="22"/>
          <w:lang w:val="ca-ES"/>
        </w:rPr>
      </w:pPr>
      <w:r>
        <w:rPr>
          <w:rFonts w:cs="Noto Sans" w:ascii="Noto Sans" w:hAnsi="Noto Sans"/>
          <w:sz w:val="22"/>
          <w:szCs w:val="22"/>
          <w:lang w:val="ca-ES"/>
        </w:rPr>
      </w:r>
    </w:p>
    <w:p>
      <w:pPr>
        <w:pStyle w:val="Normal"/>
        <w:rPr>
          <w:rFonts w:cs="Noto Sans"/>
          <w:bCs/>
        </w:rPr>
      </w:pPr>
      <w:r>
        <w:rPr>
          <w:rFonts w:cs="Noto Sans"/>
          <w:bCs/>
        </w:rPr>
        <w:t xml:space="preserve">Durant tot el procés de detecció i intervenció en situacions de violència masclista entre parelles o exparelles s’ha de tenir en compte el cicle de la violència masclista.  </w:t>
      </w:r>
    </w:p>
    <w:p>
      <w:pPr>
        <w:pStyle w:val="Normal1"/>
        <w:widowControl/>
        <w:rPr>
          <w:rFonts w:ascii="Noto Sans" w:hAnsi="Noto Sans" w:cs="Noto Sans"/>
          <w:sz w:val="22"/>
          <w:szCs w:val="22"/>
          <w:lang w:val="ca-ES"/>
        </w:rPr>
      </w:pPr>
      <w:r>
        <w:rPr>
          <w:rFonts w:cs="Noto Sans" w:ascii="Noto Sans" w:hAnsi="Noto Sans"/>
          <w:sz w:val="22"/>
          <w:szCs w:val="22"/>
          <w:lang w:val="ca-ES"/>
        </w:rPr>
      </w:r>
    </w:p>
    <w:p>
      <w:pPr>
        <w:pStyle w:val="Normal1"/>
        <w:widowControl/>
        <w:rPr>
          <w:rFonts w:ascii="Noto Sans" w:hAnsi="Noto Sans" w:cs="Noto Sans"/>
          <w:sz w:val="22"/>
          <w:szCs w:val="22"/>
          <w:lang w:val="ca-ES"/>
        </w:rPr>
      </w:pPr>
      <w:r>
        <w:rPr/>
        <w:drawing>
          <wp:inline distT="0" distB="0" distL="19050" distR="7620">
            <wp:extent cx="4145280" cy="2214880"/>
            <wp:effectExtent l="0" t="0" r="0" b="0"/>
            <wp:docPr id="7" name="Imagen 24" descr="https://albaguito.files.wordpress.com/2014/05/sin-tc3ad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4" descr="https://albaguito.files.wordpress.com/2014/05/sin-tc3adtulo.png"/>
                    <pic:cNvPicPr>
                      <a:picLocks noChangeAspect="1" noChangeArrowheads="1"/>
                    </pic:cNvPicPr>
                  </pic:nvPicPr>
                  <pic:blipFill>
                    <a:blip r:embed="rId35"/>
                    <a:stretch>
                      <a:fillRect/>
                    </a:stretch>
                  </pic:blipFill>
                  <pic:spPr bwMode="auto">
                    <a:xfrm>
                      <a:off x="0" y="0"/>
                      <a:ext cx="4145280" cy="2214880"/>
                    </a:xfrm>
                    <a:prstGeom prst="rect">
                      <a:avLst/>
                    </a:prstGeom>
                  </pic:spPr>
                </pic:pic>
              </a:graphicData>
            </a:graphic>
          </wp:inline>
        </w:drawing>
      </w:r>
    </w:p>
    <w:p>
      <w:pPr>
        <w:pStyle w:val="Normal1"/>
        <w:widowControl/>
        <w:rPr>
          <w:rFonts w:ascii="Noto Sans" w:hAnsi="Noto Sans" w:cs="Noto Sans"/>
          <w:b/>
          <w:b/>
          <w:sz w:val="22"/>
          <w:szCs w:val="22"/>
          <w:lang w:val="ca-ES"/>
        </w:rPr>
      </w:pPr>
      <w:r>
        <w:rPr>
          <w:rFonts w:cs="Noto Sans" w:ascii="Noto Sans" w:hAnsi="Noto Sans"/>
          <w:b/>
          <w:sz w:val="22"/>
          <w:szCs w:val="22"/>
          <w:lang w:val="ca-ES"/>
        </w:rPr>
        <w:t>Acolliment/detecció</w:t>
      </w:r>
    </w:p>
    <w:p>
      <w:pPr>
        <w:pStyle w:val="Normal1"/>
        <w:widowControl/>
        <w:ind w:left="720" w:hanging="0"/>
        <w:rPr>
          <w:rFonts w:ascii="Noto Sans" w:hAnsi="Noto Sans" w:cs="Noto Sans"/>
          <w:color w:val="00000A"/>
          <w:sz w:val="22"/>
          <w:szCs w:val="22"/>
          <w:lang w:val="ca-ES"/>
        </w:rPr>
      </w:pPr>
      <w:r>
        <w:rPr>
          <w:rFonts w:cs="Noto Sans" w:ascii="Noto Sans" w:hAnsi="Noto Sans"/>
          <w:color w:val="00000A"/>
          <w:sz w:val="22"/>
          <w:szCs w:val="22"/>
          <w:lang w:val="ca-ES"/>
        </w:rPr>
      </w:r>
    </w:p>
    <w:p>
      <w:pPr>
        <w:pStyle w:val="Normal"/>
        <w:rPr>
          <w:rFonts w:cs="Noto Sans"/>
        </w:rPr>
      </w:pPr>
      <w:r>
        <w:rPr>
          <w:rFonts w:cs="Noto Sans"/>
        </w:rPr>
        <w:t>S’han de seguir les mateixes passes que en el protocol d’assetjament escolar, tenint en compte que:</w:t>
      </w:r>
    </w:p>
    <w:p>
      <w:pPr>
        <w:pStyle w:val="ListParagraph"/>
        <w:numPr>
          <w:ilvl w:val="0"/>
          <w:numId w:val="28"/>
        </w:numPr>
        <w:spacing w:lineRule="auto" w:line="240" w:before="0" w:after="0"/>
        <w:ind w:left="567" w:hanging="283"/>
        <w:rPr>
          <w:rFonts w:ascii="Noto Sans" w:hAnsi="Noto Sans" w:cs="Noto Sans"/>
        </w:rPr>
      </w:pPr>
      <w:r>
        <w:rPr>
          <w:rFonts w:cs="Noto Sans" w:ascii="Noto Sans" w:hAnsi="Noto Sans"/>
        </w:rPr>
        <w:t>El maltractament físic, psicològic, sexual, ambiental i/o econòmic és unidireccional entre dues persones entre les quals hi ha o hi ha hagut una relació de parella o la intenció que hi fos.</w:t>
      </w:r>
    </w:p>
    <w:p>
      <w:pPr>
        <w:pStyle w:val="ListParagraph"/>
        <w:numPr>
          <w:ilvl w:val="0"/>
          <w:numId w:val="28"/>
        </w:numPr>
        <w:spacing w:lineRule="auto" w:line="240" w:before="0" w:after="0"/>
        <w:ind w:left="567" w:hanging="283"/>
        <w:rPr>
          <w:rFonts w:ascii="Noto Sans" w:hAnsi="Noto Sans" w:cs="Noto Sans"/>
        </w:rPr>
      </w:pPr>
      <w:r>
        <w:rPr>
          <w:rFonts w:cs="Noto Sans" w:ascii="Noto Sans" w:hAnsi="Noto Sans"/>
        </w:rPr>
        <w:t>La relació és asimètrica. Cada membre té un rol fix i hi ha un desequilibri de poder en què la persona agressora considera que l’altra part és inferior i una possessió seva.</w:t>
      </w:r>
    </w:p>
    <w:p>
      <w:pPr>
        <w:pStyle w:val="ListParagraph"/>
        <w:numPr>
          <w:ilvl w:val="0"/>
          <w:numId w:val="28"/>
        </w:numPr>
        <w:spacing w:lineRule="auto" w:line="240" w:before="0" w:after="0"/>
        <w:ind w:left="567" w:hanging="283"/>
        <w:rPr>
          <w:rFonts w:ascii="Noto Sans" w:hAnsi="Noto Sans" w:cs="Noto Sans"/>
        </w:rPr>
      </w:pPr>
      <w:r>
        <w:rPr>
          <w:rFonts w:cs="Noto Sans" w:ascii="Noto Sans" w:hAnsi="Noto Sans"/>
        </w:rPr>
        <w:t>Hi ha sotmetiment, domini i indefensió, amb una víctima atemorida.</w:t>
      </w:r>
    </w:p>
    <w:p>
      <w:pPr>
        <w:pStyle w:val="Normal1"/>
        <w:numPr>
          <w:ilvl w:val="0"/>
          <w:numId w:val="28"/>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Es tracta d’una relació amb imposicions i monòlegs en què hi ha rigidesa i control d’un membre sobre l’altre.</w:t>
      </w:r>
    </w:p>
    <w:p>
      <w:pPr>
        <w:pStyle w:val="Normal1"/>
        <w:widowControl/>
        <w:numPr>
          <w:ilvl w:val="0"/>
          <w:numId w:val="28"/>
        </w:numPr>
        <w:ind w:left="567" w:hanging="283"/>
        <w:rPr>
          <w:rFonts w:ascii="Noto Sans" w:hAnsi="Noto Sans" w:cs="Noto Sans"/>
          <w:color w:val="00000A"/>
          <w:sz w:val="22"/>
          <w:szCs w:val="22"/>
          <w:lang w:val="ca-ES"/>
        </w:rPr>
      </w:pPr>
      <w:r>
        <w:rPr>
          <w:rFonts w:cs="Noto Sans" w:ascii="Noto Sans" w:hAnsi="Noto Sans"/>
          <w:color w:val="00000A"/>
          <w:sz w:val="22"/>
          <w:szCs w:val="22"/>
          <w:lang w:val="ca-ES"/>
        </w:rPr>
        <w:t>No es tracta d’un conflicte de parella o exparella ni és un problema de l’àmbit privat, sinó que és un problema social, encara que es sol produir “en la intimitat”.</w:t>
      </w:r>
    </w:p>
    <w:p>
      <w:pPr>
        <w:pStyle w:val="Annotationtext"/>
        <w:rPr>
          <w:rFonts w:ascii="Noto Sans" w:hAnsi="Noto Sans" w:cs="Noto Sans"/>
          <w:sz w:val="22"/>
          <w:szCs w:val="22"/>
        </w:rPr>
      </w:pPr>
      <w:r>
        <w:rPr>
          <w:rFonts w:cs="Noto Sans" w:ascii="Noto Sans" w:hAnsi="Noto Sans"/>
          <w:sz w:val="22"/>
          <w:szCs w:val="22"/>
        </w:rPr>
      </w:r>
    </w:p>
    <w:p>
      <w:pPr>
        <w:pStyle w:val="Normal"/>
        <w:rPr>
          <w:rFonts w:cs="Noto Sans"/>
        </w:rPr>
      </w:pPr>
      <w:r>
        <w:rPr>
          <w:rFonts w:cs="Noto Sans"/>
        </w:rPr>
        <w:t>Els indicadors de conducta varien i solen anar apareixent progressivament. De vegades, tot i ser conscient d’estar dins una relació insana, els signes de conducta es normalitzen.</w:t>
      </w:r>
    </w:p>
    <w:p>
      <w:pPr>
        <w:pStyle w:val="Normal"/>
        <w:rPr>
          <w:rFonts w:cs="Noto Sans"/>
        </w:rPr>
      </w:pPr>
      <w:r>
        <w:rPr>
          <w:rFonts w:cs="Noto Sans"/>
        </w:rPr>
      </w:r>
    </w:p>
    <w:p>
      <w:pPr>
        <w:pStyle w:val="Normal"/>
        <w:rPr>
          <w:rFonts w:cs="Noto Sans"/>
        </w:rPr>
      </w:pPr>
      <w:r>
        <w:rPr>
          <w:rFonts w:cs="Noto Sans"/>
        </w:rPr>
        <w:t>L’escala cíclica de la violència masclista en adolescents és un procés que va augmentant amb el temps, no només en les conductes sinó també en la gravetat.</w:t>
      </w:r>
    </w:p>
    <w:p>
      <w:pPr>
        <w:pStyle w:val="Normal"/>
        <w:rPr>
          <w:rFonts w:cs="Noto Sans"/>
        </w:rPr>
      </w:pPr>
      <w:r>
        <w:rPr>
          <w:rFonts w:cs="Noto Sans"/>
        </w:rPr>
      </w:r>
    </w:p>
    <w:p>
      <w:pPr>
        <w:pStyle w:val="Normal"/>
        <w:rPr>
          <w:rFonts w:cs="Noto Sans"/>
        </w:rPr>
      </w:pPr>
      <w:r>
        <w:rPr>
          <w:rFonts w:cs="Noto Sans"/>
        </w:rPr>
      </w:r>
    </w:p>
    <w:p>
      <w:pPr>
        <w:pStyle w:val="Normal"/>
        <w:jc w:val="both"/>
        <w:rPr>
          <w:rFonts w:cs="Noto Sans"/>
        </w:rPr>
      </w:pPr>
      <w:r>
        <w:rPr>
          <w:rFonts w:cs="Noto Sans"/>
        </w:rPr>
      </w:r>
    </w:p>
    <w:p>
      <w:pPr>
        <w:pStyle w:val="Normal"/>
        <w:jc w:val="both"/>
        <w:rPr>
          <w:rFonts w:cs="Noto Sans"/>
        </w:rPr>
      </w:pPr>
      <w:r>
        <w:rPr>
          <w:rFonts w:cs="Noto Sans"/>
        </w:rPr>
      </w:r>
    </w:p>
    <w:p>
      <w:pPr>
        <w:pStyle w:val="Normal"/>
        <w:jc w:val="both"/>
        <w:rPr>
          <w:rFonts w:cs="Noto Sans"/>
        </w:rPr>
      </w:pPr>
      <w:r>
        <w:rPr>
          <w:rFonts w:cs="Noto Sans"/>
        </w:rPr>
      </w:r>
    </w:p>
    <w:p>
      <w:pPr>
        <w:pStyle w:val="Normal"/>
        <w:jc w:val="both"/>
        <w:rPr>
          <w:rFonts w:cs="Noto Sans"/>
        </w:rPr>
      </w:pPr>
      <w:r>
        <w:rPr>
          <w:rFonts w:cs="Noto Sans"/>
        </w:rPr>
      </w:r>
    </w:p>
    <w:p>
      <w:pPr>
        <w:pStyle w:val="Normal"/>
        <w:jc w:val="both"/>
        <w:rPr>
          <w:rFonts w:cs="Noto Sans"/>
        </w:rPr>
      </w:pPr>
      <w:r>
        <w:rPr>
          <w:rFonts w:cs="Noto Sans"/>
        </w:rPr>
        <w:t xml:space="preserve"> </w:t>
      </w:r>
    </w:p>
    <w:tbl>
      <w:tblPr>
        <w:tblW w:w="9424" w:type="dxa"/>
        <w:jc w:val="left"/>
        <w:tblInd w:w="-6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7156"/>
        <w:gridCol w:w="567"/>
        <w:gridCol w:w="425"/>
        <w:gridCol w:w="426"/>
        <w:gridCol w:w="283"/>
        <w:gridCol w:w="284"/>
        <w:gridCol w:w="282"/>
      </w:tblGrid>
      <w:tr>
        <w:trPr>
          <w:trHeight w:val="180" w:hRule="atLeast"/>
        </w:trPr>
        <w:tc>
          <w:tcPr>
            <w:tcW w:w="71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rPr>
                <w:rFonts w:ascii="Noto Sans" w:hAnsi="Noto Sans" w:eastAsia="Arial" w:cs="Noto Sans"/>
                <w:b/>
                <w:b/>
                <w:color w:val="00000A"/>
                <w:sz w:val="20"/>
                <w:szCs w:val="20"/>
                <w:lang w:val="ca-ES"/>
              </w:rPr>
            </w:pPr>
            <w:r>
              <w:rPr>
                <w:rFonts w:eastAsia="Arial" w:cs="Noto Sans" w:ascii="Noto Sans" w:hAnsi="Noto Sans"/>
                <w:b/>
                <w:color w:val="00000A"/>
                <w:sz w:val="20"/>
                <w:szCs w:val="20"/>
                <w:lang w:val="ca-ES"/>
              </w:rPr>
              <w:t xml:space="preserve">Indicadors de conducta de l’escala cíclica de la violència masclista en adolescents” </w:t>
            </w:r>
          </w:p>
          <w:p>
            <w:pPr>
              <w:pStyle w:val="Normal1"/>
              <w:rPr>
                <w:rFonts w:ascii="Noto Sans" w:hAnsi="Noto Sans" w:cs="Noto Sans"/>
                <w:color w:val="00000A"/>
                <w:sz w:val="16"/>
                <w:szCs w:val="16"/>
                <w:lang w:val="ca-ES"/>
              </w:rPr>
            </w:pPr>
            <w:r>
              <w:rPr>
                <w:rFonts w:eastAsia="Arial" w:cs="Noto Sans" w:ascii="Noto Sans" w:hAnsi="Noto Sans"/>
                <w:color w:val="00000A"/>
                <w:sz w:val="16"/>
                <w:szCs w:val="16"/>
                <w:lang w:val="ca-ES"/>
              </w:rPr>
              <w:t>(Font:</w:t>
            </w:r>
            <w:r>
              <w:rPr>
                <w:rFonts w:eastAsia="Arial" w:cs="Noto Sans" w:ascii="Noto Sans" w:hAnsi="Noto Sans"/>
                <w:i/>
                <w:color w:val="00000A"/>
                <w:sz w:val="16"/>
                <w:szCs w:val="16"/>
                <w:lang w:val="ca-ES"/>
              </w:rPr>
              <w:t xml:space="preserve"> Voces tras los datos. Una mirada cualitativa a la violencia de género en adolescentes</w:t>
            </w:r>
            <w:r>
              <w:rPr>
                <w:rFonts w:eastAsia="Arial" w:cs="Noto Sans" w:ascii="Noto Sans" w:hAnsi="Noto Sans"/>
                <w:color w:val="00000A"/>
                <w:sz w:val="16"/>
                <w:szCs w:val="16"/>
                <w:lang w:val="ca-ES"/>
              </w:rPr>
              <w:t>)</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jc w:val="both"/>
              <w:rPr>
                <w:rFonts w:ascii="Noto Sans" w:hAnsi="Noto Sans" w:cs="Noto Sans"/>
                <w:i/>
                <w:i/>
                <w:color w:val="00000A"/>
                <w:sz w:val="22"/>
                <w:szCs w:val="22"/>
                <w:lang w:val="ca-ES"/>
              </w:rPr>
            </w:pPr>
            <w:r>
              <w:rPr>
                <w:rFonts w:cs="Noto Sans" w:ascii="Noto Sans" w:hAnsi="Noto Sans"/>
                <w:i/>
                <w:color w:val="00000A"/>
                <w:sz w:val="22"/>
                <w:szCs w:val="22"/>
                <w:lang w:val="ca-ES"/>
              </w:rPr>
            </w:r>
          </w:p>
        </w:tc>
        <w:tc>
          <w:tcPr>
            <w:tcW w:w="127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jc w:val="both"/>
              <w:rPr>
                <w:rFonts w:ascii="Noto Sans" w:hAnsi="Noto Sans" w:cs="Noto Sans"/>
                <w:i/>
                <w:i/>
                <w:color w:val="00000A"/>
                <w:sz w:val="18"/>
                <w:szCs w:val="18"/>
                <w:lang w:val="ca-ES"/>
              </w:rPr>
            </w:pPr>
            <w:r>
              <w:rPr>
                <w:rFonts w:eastAsia="Arial" w:cs="Noto Sans" w:ascii="Noto Sans" w:hAnsi="Noto Sans"/>
                <w:b/>
                <w:i/>
                <w:color w:val="00000A"/>
                <w:sz w:val="18"/>
                <w:szCs w:val="18"/>
                <w:lang w:val="ca-ES"/>
              </w:rPr>
              <w:t>Freqüència</w:t>
            </w:r>
          </w:p>
        </w:tc>
      </w:tr>
      <w:tr>
        <w:trPr/>
        <w:tc>
          <w:tcPr>
            <w:tcW w:w="71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cs="Noto Sans"/>
                <w:i/>
                <w:i/>
                <w:sz w:val="20"/>
                <w:szCs w:val="20"/>
              </w:rPr>
            </w:pPr>
            <w:r>
              <w:rPr>
                <w:rFonts w:cs="Noto Sans"/>
                <w:i/>
                <w:sz w:val="20"/>
                <w:szCs w:val="20"/>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jc w:val="both"/>
              <w:rPr>
                <w:rFonts w:ascii="Noto Sans" w:hAnsi="Noto Sans" w:cs="Noto Sans"/>
                <w:i/>
                <w:i/>
                <w:color w:val="00000A"/>
                <w:sz w:val="20"/>
                <w:szCs w:val="20"/>
                <w:lang w:val="ca-ES"/>
              </w:rPr>
            </w:pPr>
            <w:r>
              <w:rPr>
                <w:rFonts w:eastAsia="Arial" w:cs="Noto Sans" w:ascii="Noto Sans" w:hAnsi="Noto Sans"/>
                <w:b/>
                <w:i/>
                <w:color w:val="00000A"/>
                <w:sz w:val="20"/>
                <w:szCs w:val="20"/>
                <w:lang w:val="ca-ES"/>
              </w:rPr>
              <w:t>No</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jc w:val="both"/>
              <w:rPr>
                <w:rFonts w:ascii="Noto Sans" w:hAnsi="Noto Sans" w:cs="Noto Sans"/>
                <w:i/>
                <w:i/>
                <w:color w:val="00000A"/>
                <w:sz w:val="20"/>
                <w:szCs w:val="20"/>
                <w:lang w:val="ca-ES"/>
              </w:rPr>
            </w:pPr>
            <w:r>
              <w:rPr>
                <w:rFonts w:eastAsia="Arial" w:cs="Noto Sans" w:ascii="Noto Sans" w:hAnsi="Noto Sans"/>
                <w:b/>
                <w:i/>
                <w:color w:val="00000A"/>
                <w:sz w:val="20"/>
                <w:szCs w:val="20"/>
                <w:lang w:val="ca-ES"/>
              </w:rPr>
              <w:t>Sí</w:t>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jc w:val="both"/>
              <w:rPr>
                <w:rFonts w:ascii="Noto Sans" w:hAnsi="Noto Sans" w:cs="Noto Sans"/>
                <w:i/>
                <w:i/>
                <w:color w:val="00000A"/>
                <w:sz w:val="20"/>
                <w:szCs w:val="20"/>
                <w:lang w:val="ca-ES"/>
              </w:rPr>
            </w:pPr>
            <w:r>
              <w:rPr>
                <w:rFonts w:eastAsia="Arial" w:cs="Noto Sans" w:ascii="Noto Sans" w:hAnsi="Noto Sans"/>
                <w:b/>
                <w:i/>
                <w:color w:val="00000A"/>
                <w:sz w:val="20"/>
                <w:szCs w:val="20"/>
                <w:lang w:val="ca-ES"/>
              </w:rPr>
              <w:t>1</w:t>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jc w:val="both"/>
              <w:rPr>
                <w:rFonts w:ascii="Noto Sans" w:hAnsi="Noto Sans" w:cs="Noto Sans"/>
                <w:i/>
                <w:i/>
                <w:color w:val="00000A"/>
                <w:sz w:val="20"/>
                <w:szCs w:val="20"/>
                <w:lang w:val="ca-ES"/>
              </w:rPr>
            </w:pPr>
            <w:r>
              <w:rPr>
                <w:rFonts w:eastAsia="Arial" w:cs="Noto Sans" w:ascii="Noto Sans" w:hAnsi="Noto Sans"/>
                <w:b/>
                <w:i/>
                <w:color w:val="00000A"/>
                <w:sz w:val="20"/>
                <w:szCs w:val="20"/>
                <w:lang w:val="ca-ES"/>
              </w:rPr>
              <w:t>2</w:t>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jc w:val="both"/>
              <w:rPr>
                <w:rFonts w:ascii="Noto Sans" w:hAnsi="Noto Sans" w:cs="Noto Sans"/>
                <w:i/>
                <w:i/>
                <w:color w:val="00000A"/>
                <w:sz w:val="20"/>
                <w:szCs w:val="20"/>
                <w:lang w:val="ca-ES"/>
              </w:rPr>
            </w:pPr>
            <w:r>
              <w:rPr>
                <w:rFonts w:eastAsia="Arial" w:cs="Noto Sans" w:ascii="Noto Sans" w:hAnsi="Noto Sans"/>
                <w:b/>
                <w:i/>
                <w:color w:val="00000A"/>
                <w:sz w:val="20"/>
                <w:szCs w:val="20"/>
                <w:lang w:val="ca-ES"/>
              </w:rPr>
              <w:t>3</w:t>
            </w:r>
          </w:p>
        </w:tc>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1"/>
              <w:jc w:val="both"/>
              <w:rPr>
                <w:rFonts w:ascii="Noto Sans" w:hAnsi="Noto Sans" w:cs="Noto Sans"/>
                <w:i/>
                <w:i/>
                <w:color w:val="00000A"/>
                <w:sz w:val="20"/>
                <w:szCs w:val="20"/>
                <w:lang w:val="ca-ES"/>
              </w:rPr>
            </w:pPr>
            <w:r>
              <w:rPr>
                <w:rFonts w:eastAsia="Arial" w:cs="Noto Sans" w:ascii="Noto Sans" w:hAnsi="Noto Sans"/>
                <w:b/>
                <w:i/>
                <w:color w:val="00000A"/>
                <w:sz w:val="20"/>
                <w:szCs w:val="20"/>
                <w:lang w:val="ca-ES"/>
              </w:rPr>
              <w:t>4</w:t>
            </w:r>
          </w:p>
        </w:tc>
      </w:tr>
      <w:tr>
        <w:trPr/>
        <w:tc>
          <w:tcPr>
            <w:tcW w:w="7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spacing w:before="60" w:after="60"/>
              <w:rPr>
                <w:rFonts w:ascii="Noto Sans" w:hAnsi="Noto Sans" w:cs="Noto Sans"/>
                <w:color w:val="00000A"/>
                <w:sz w:val="20"/>
                <w:szCs w:val="20"/>
                <w:lang w:val="ca-ES"/>
              </w:rPr>
            </w:pPr>
            <w:r>
              <w:rPr>
                <w:rFonts w:eastAsia="Arial" w:cs="Noto Sans" w:ascii="Noto Sans" w:hAnsi="Noto Sans"/>
                <w:color w:val="00000A"/>
                <w:sz w:val="20"/>
                <w:szCs w:val="20"/>
                <w:lang w:val="ca-ES"/>
              </w:rPr>
              <w:t>1. Control (ubicació, amistats/relacions, xarxes socials, mòbil, etc.)</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r>
      <w:tr>
        <w:trPr/>
        <w:tc>
          <w:tcPr>
            <w:tcW w:w="7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spacing w:before="60" w:after="60"/>
              <w:rPr>
                <w:rFonts w:ascii="Noto Sans" w:hAnsi="Noto Sans" w:cs="Noto Sans"/>
                <w:color w:val="00000A"/>
                <w:sz w:val="20"/>
                <w:szCs w:val="20"/>
                <w:lang w:val="ca-ES"/>
              </w:rPr>
            </w:pPr>
            <w:r>
              <w:rPr>
                <w:rFonts w:eastAsia="Arial" w:cs="Noto Sans" w:ascii="Noto Sans" w:hAnsi="Noto Sans"/>
                <w:color w:val="00000A"/>
                <w:sz w:val="20"/>
                <w:szCs w:val="20"/>
                <w:lang w:val="ca-ES"/>
              </w:rPr>
              <w:t xml:space="preserve">2. Aïllament (amistats, família, hobbies, etc.) </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r>
      <w:tr>
        <w:trPr/>
        <w:tc>
          <w:tcPr>
            <w:tcW w:w="7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spacing w:before="60" w:after="60"/>
              <w:rPr>
                <w:rFonts w:ascii="Noto Sans" w:hAnsi="Noto Sans" w:cs="Noto Sans"/>
                <w:color w:val="00000A"/>
                <w:sz w:val="20"/>
                <w:szCs w:val="20"/>
                <w:lang w:val="ca-ES"/>
              </w:rPr>
            </w:pPr>
            <w:r>
              <w:rPr>
                <w:rFonts w:eastAsia="Arial" w:cs="Noto Sans" w:ascii="Noto Sans" w:hAnsi="Noto Sans"/>
                <w:color w:val="00000A"/>
                <w:sz w:val="20"/>
                <w:szCs w:val="20"/>
                <w:lang w:val="ca-ES"/>
              </w:rPr>
              <w:t>3. Xantatge o culpabilització (quan la parella es rebel·la o es vol donar un temps a la relació)</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r>
      <w:tr>
        <w:trPr/>
        <w:tc>
          <w:tcPr>
            <w:tcW w:w="7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spacing w:before="60" w:after="60"/>
              <w:rPr>
                <w:rFonts w:ascii="Noto Sans" w:hAnsi="Noto Sans" w:cs="Noto Sans"/>
                <w:color w:val="00000A"/>
                <w:sz w:val="20"/>
                <w:szCs w:val="20"/>
                <w:lang w:val="ca-ES"/>
              </w:rPr>
            </w:pPr>
            <w:r>
              <w:rPr>
                <w:rFonts w:eastAsia="Arial" w:cs="Noto Sans" w:ascii="Noto Sans" w:hAnsi="Noto Sans"/>
                <w:color w:val="00000A"/>
                <w:sz w:val="20"/>
                <w:szCs w:val="20"/>
                <w:lang w:val="ca-ES"/>
              </w:rPr>
              <w:t>4. Relacions sexuals sota fals consentiment (sota pressió, coacció o amenaces)</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themeFill="background1" w:themeFillShade="f2"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r>
      <w:tr>
        <w:trPr/>
        <w:tc>
          <w:tcPr>
            <w:tcW w:w="7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spacing w:before="60" w:after="60"/>
              <w:rPr>
                <w:rFonts w:ascii="Noto Sans" w:hAnsi="Noto Sans" w:cs="Noto Sans"/>
                <w:color w:val="00000A"/>
                <w:sz w:val="20"/>
                <w:szCs w:val="20"/>
                <w:lang w:val="ca-ES"/>
              </w:rPr>
            </w:pPr>
            <w:r>
              <w:rPr>
                <w:rFonts w:eastAsia="Arial" w:cs="Noto Sans" w:ascii="Noto Sans" w:hAnsi="Noto Sans"/>
                <w:color w:val="00000A"/>
                <w:sz w:val="20"/>
                <w:szCs w:val="20"/>
                <w:lang w:val="ca-ES"/>
              </w:rPr>
              <w:t>5. Desvaloritzacions, humiliacions i insults (desautoritzar-la, tractar-la com una nina petita, fer-la sentir que no val, desprestigiar-la, comparar-la negativament)</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r>
      <w:tr>
        <w:trPr/>
        <w:tc>
          <w:tcPr>
            <w:tcW w:w="7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spacing w:before="60" w:after="60"/>
              <w:rPr>
                <w:rFonts w:ascii="Noto Sans" w:hAnsi="Noto Sans" w:cs="Noto Sans"/>
                <w:color w:val="00000A"/>
                <w:sz w:val="20"/>
                <w:szCs w:val="20"/>
                <w:lang w:val="ca-ES"/>
              </w:rPr>
            </w:pPr>
            <w:r>
              <w:rPr>
                <w:rFonts w:eastAsia="Arial" w:cs="Noto Sans" w:ascii="Noto Sans" w:hAnsi="Noto Sans"/>
                <w:color w:val="00000A"/>
                <w:sz w:val="20"/>
                <w:szCs w:val="20"/>
                <w:lang w:val="ca-ES"/>
              </w:rPr>
              <w:t>6. Intimidació (colpejant objectes, fent-se mal, pegant-se amb algú davant ella)</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r>
      <w:tr>
        <w:trPr/>
        <w:tc>
          <w:tcPr>
            <w:tcW w:w="7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spacing w:before="60" w:after="60"/>
              <w:rPr>
                <w:rFonts w:ascii="Noto Sans" w:hAnsi="Noto Sans" w:cs="Noto Sans"/>
                <w:color w:val="00000A"/>
                <w:sz w:val="20"/>
                <w:szCs w:val="20"/>
                <w:lang w:val="ca-ES"/>
              </w:rPr>
            </w:pPr>
            <w:r>
              <w:rPr>
                <w:rFonts w:eastAsia="Arial" w:cs="Noto Sans" w:ascii="Noto Sans" w:hAnsi="Noto Sans"/>
                <w:color w:val="00000A"/>
                <w:sz w:val="20"/>
                <w:szCs w:val="20"/>
                <w:lang w:val="ca-ES"/>
              </w:rPr>
              <w:t>7. Agressions físiques inicials (empentes, petits cops, estirar el cabells, agafar fort)</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r>
      <w:tr>
        <w:trPr/>
        <w:tc>
          <w:tcPr>
            <w:tcW w:w="7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spacing w:before="60" w:after="60"/>
              <w:rPr>
                <w:rFonts w:ascii="Noto Sans" w:hAnsi="Noto Sans" w:cs="Noto Sans"/>
                <w:color w:val="00000A"/>
                <w:sz w:val="20"/>
                <w:szCs w:val="20"/>
                <w:lang w:val="ca-ES"/>
              </w:rPr>
            </w:pPr>
            <w:r>
              <w:rPr>
                <w:rFonts w:eastAsia="Arial" w:cs="Noto Sans" w:ascii="Noto Sans" w:hAnsi="Noto Sans"/>
                <w:color w:val="00000A"/>
                <w:sz w:val="20"/>
                <w:szCs w:val="20"/>
                <w:lang w:val="ca-ES"/>
              </w:rPr>
              <w:t xml:space="preserve">8. Amenaces (si l’abandona, si no fa el que vol, etc.) </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themeFill="background1" w:themeFillShade="d9"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r>
      <w:tr>
        <w:trPr/>
        <w:tc>
          <w:tcPr>
            <w:tcW w:w="7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spacing w:before="60" w:after="60"/>
              <w:rPr>
                <w:rFonts w:ascii="Noto Sans" w:hAnsi="Noto Sans" w:cs="Noto Sans"/>
                <w:color w:val="00000A"/>
                <w:sz w:val="20"/>
                <w:szCs w:val="20"/>
                <w:lang w:val="ca-ES"/>
              </w:rPr>
            </w:pPr>
            <w:r>
              <w:rPr>
                <w:rFonts w:eastAsia="Arial" w:cs="Noto Sans" w:ascii="Noto Sans" w:hAnsi="Noto Sans"/>
                <w:color w:val="00000A"/>
                <w:sz w:val="20"/>
                <w:szCs w:val="20"/>
                <w:lang w:val="ca-ES"/>
              </w:rPr>
              <w:t>9. Agressió sexual amb ús de la força (tot i la negativa de la parella)</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r>
      <w:tr>
        <w:trPr/>
        <w:tc>
          <w:tcPr>
            <w:tcW w:w="71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spacing w:before="60" w:after="60"/>
              <w:rPr>
                <w:rFonts w:ascii="Noto Sans" w:hAnsi="Noto Sans" w:cs="Noto Sans"/>
                <w:color w:val="00000A"/>
                <w:sz w:val="20"/>
                <w:szCs w:val="20"/>
                <w:lang w:val="ca-ES"/>
              </w:rPr>
            </w:pPr>
            <w:r>
              <w:rPr>
                <w:rFonts w:eastAsia="Arial" w:cs="Noto Sans" w:ascii="Noto Sans" w:hAnsi="Noto Sans"/>
                <w:color w:val="00000A"/>
                <w:sz w:val="20"/>
                <w:szCs w:val="20"/>
                <w:lang w:val="ca-ES"/>
              </w:rPr>
              <w:t>10. Violència física severa</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c>
          <w:tcPr>
            <w:tcW w:w="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103" w:type="dxa"/>
            </w:tcMar>
            <w:vAlign w:val="center"/>
          </w:tcPr>
          <w:p>
            <w:pPr>
              <w:pStyle w:val="Normal1"/>
              <w:jc w:val="both"/>
              <w:rPr>
                <w:rFonts w:ascii="Noto Sans" w:hAnsi="Noto Sans" w:cs="Noto Sans"/>
                <w:color w:val="00000A"/>
                <w:sz w:val="22"/>
                <w:szCs w:val="22"/>
                <w:lang w:val="ca-ES"/>
              </w:rPr>
            </w:pPr>
            <w:r>
              <w:rPr>
                <w:rFonts w:cs="Noto Sans" w:ascii="Noto Sans" w:hAnsi="Noto Sans"/>
                <w:color w:val="00000A"/>
                <w:sz w:val="22"/>
                <w:szCs w:val="22"/>
                <w:lang w:val="ca-ES"/>
              </w:rPr>
            </w:r>
          </w:p>
        </w:tc>
      </w:tr>
    </w:tbl>
    <w:p>
      <w:pPr>
        <w:pStyle w:val="Normal"/>
        <w:jc w:val="both"/>
        <w:rPr>
          <w:rFonts w:cs="Noto Sans"/>
        </w:rPr>
      </w:pPr>
      <w:r>
        <w:rPr>
          <w:rFonts w:cs="Noto Sans"/>
        </w:rPr>
      </w:r>
    </w:p>
    <w:p>
      <w:pPr>
        <w:pStyle w:val="Normal"/>
        <w:rPr>
          <w:rFonts w:cs="Noto Sans"/>
          <w:b/>
          <w:b/>
        </w:rPr>
      </w:pPr>
      <w:r>
        <w:rPr>
          <w:rFonts w:cs="Noto Sans"/>
          <w:b/>
        </w:rPr>
        <w:t>Reunions de gestió</w:t>
      </w:r>
    </w:p>
    <w:p>
      <w:pPr>
        <w:pStyle w:val="Normal"/>
        <w:rPr>
          <w:rFonts w:cs="Noto Sans"/>
        </w:rPr>
      </w:pPr>
      <w:r>
        <w:rPr>
          <w:rFonts w:cs="Noto Sans"/>
        </w:rPr>
      </w:r>
    </w:p>
    <w:p>
      <w:pPr>
        <w:pStyle w:val="Normal"/>
        <w:rPr>
          <w:rFonts w:cs="Noto Sans"/>
        </w:rPr>
      </w:pPr>
      <w:r>
        <w:rPr>
          <w:rFonts w:cs="Noto Sans"/>
          <w:bCs/>
        </w:rPr>
        <w:t>En cas de dubte o davant situacions greus, és recomanable comptar amb l’assessorament dels serveis especialitzats (com l’IBDona).</w:t>
      </w:r>
    </w:p>
    <w:p>
      <w:pPr>
        <w:pStyle w:val="Normal"/>
        <w:rPr>
          <w:rFonts w:cs="Noto Sans"/>
        </w:rPr>
      </w:pPr>
      <w:r>
        <w:rPr>
          <w:rFonts w:cs="Noto Sans"/>
        </w:rPr>
      </w:r>
    </w:p>
    <w:p>
      <w:pPr>
        <w:pStyle w:val="Normal"/>
        <w:rPr>
          <w:rFonts w:cs="Noto Sans"/>
          <w:b/>
          <w:b/>
        </w:rPr>
      </w:pPr>
      <w:r>
        <w:rPr>
          <w:rFonts w:cs="Noto Sans"/>
          <w:b/>
        </w:rPr>
        <w:t>Intervenció</w:t>
      </w:r>
    </w:p>
    <w:p>
      <w:pPr>
        <w:pStyle w:val="Normal"/>
        <w:rPr>
          <w:rFonts w:cs="Noto Sans"/>
        </w:rPr>
      </w:pPr>
      <w:r>
        <w:rPr>
          <w:rFonts w:cs="Noto Sans"/>
        </w:rPr>
      </w:r>
    </w:p>
    <w:p>
      <w:pPr>
        <w:pStyle w:val="Normal"/>
        <w:rPr>
          <w:rFonts w:cs="Noto Sans"/>
        </w:rPr>
      </w:pPr>
      <w:r>
        <w:rPr>
          <w:rFonts w:cs="Noto Sans"/>
        </w:rPr>
        <w:t xml:space="preserve">Abans de decidir les mesures d’intervenció s’ha de tenir en compte la història dels alumnes implicats i la reincidència per part de la persona agressora en relació amb aquest fet o d’altres de la mateixa natura, així com la gravetat i el risc de la situació. </w:t>
      </w:r>
    </w:p>
    <w:p>
      <w:pPr>
        <w:pStyle w:val="Normal"/>
        <w:rPr>
          <w:rFonts w:cs="Noto Sans"/>
        </w:rPr>
      </w:pPr>
      <w:r>
        <w:rPr>
          <w:rFonts w:cs="Noto Sans"/>
        </w:rPr>
      </w:r>
    </w:p>
    <w:p>
      <w:pPr>
        <w:pStyle w:val="Normal"/>
        <w:rPr>
          <w:rFonts w:cs="Noto Sans"/>
          <w:b/>
          <w:b/>
          <w:bCs/>
        </w:rPr>
      </w:pPr>
      <w:r>
        <w:rPr>
          <w:rFonts w:cs="Noto Sans"/>
        </w:rPr>
        <w:t xml:space="preserve">D’altra banda, si és necessari, s’ha de derivar als serveis d’atenció especialitzada en violència masclista i treballar en xarxa. </w:t>
      </w:r>
    </w:p>
    <w:p>
      <w:pPr>
        <w:pStyle w:val="Normal"/>
        <w:rPr>
          <w:rFonts w:cs="Noto Sans"/>
          <w:b/>
          <w:b/>
        </w:rPr>
      </w:pPr>
      <w:r>
        <w:rPr>
          <w:rFonts w:cs="Noto Sans"/>
          <w:b/>
        </w:rPr>
      </w:r>
    </w:p>
    <w:p>
      <w:pPr>
        <w:pStyle w:val="Normal"/>
        <w:rPr/>
      </w:pPr>
      <w:r>
        <w:rPr>
          <w:rFonts w:cs="Noto Sans"/>
        </w:rPr>
        <w:t xml:space="preserve">Es poden trobar els recursos especialitzats a l’annex 11 i a la </w:t>
      </w:r>
      <w:hyperlink r:id="rId36">
        <w:bookmarkStart w:id="17" w:name="ANNEX12"/>
        <w:r>
          <w:rPr>
            <w:rStyle w:val="EnlladInternet"/>
            <w:rFonts w:cs="Noto Sans"/>
            <w:u w:val="none"/>
          </w:rPr>
          <w:t>plana web de l’Institut per a la Convivència i l’Èxit Escolar.</w:t>
        </w:r>
      </w:hyperlink>
      <w:bookmarkEnd w:id="17"/>
      <w:r>
        <w:rPr>
          <w:rFonts w:cs="Noto Sans"/>
        </w:rPr>
        <w:t xml:space="preserve"> </w:t>
      </w:r>
    </w:p>
    <w:sectPr>
      <w:headerReference w:type="default" r:id="rId37"/>
      <w:headerReference w:type="first" r:id="rId38"/>
      <w:footerReference w:type="default" r:id="rId39"/>
      <w:footerReference w:type="first" r:id="rId40"/>
      <w:footnotePr>
        <w:numFmt w:val="decimal"/>
      </w:footnotePr>
      <w:type w:val="nextPage"/>
      <w:pgSz w:w="11906" w:h="16838"/>
      <w:pgMar w:left="2552" w:right="851" w:header="709" w:top="1276" w:footer="709"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Noto Sans">
    <w:charset w:val="00"/>
    <w:family w:val="roman"/>
    <w:pitch w:val="variable"/>
  </w:font>
  <w:font w:name="Tahoma">
    <w:charset w:val="00"/>
    <w:family w:val="roman"/>
    <w:pitch w:val="variable"/>
  </w:font>
  <w:font w:name="Georgia">
    <w:charset w:val="00"/>
    <w:family w:val="roman"/>
    <w:pitch w:val="variable"/>
  </w:font>
  <w:font w:name="Arial">
    <w:charset w:val="00"/>
    <w:family w:val="roman"/>
    <w:pitch w:val="variable"/>
  </w:font>
  <w:font w:name="Liberation Sans">
    <w:altName w:val="Arial"/>
    <w:charset w:val="00"/>
    <w:family w:val="swiss"/>
    <w:pitch w:val="variable"/>
  </w:font>
  <w:font w:name="LegacySanITCBoo">
    <w:charset w:val="00"/>
    <w:family w:val="roman"/>
    <w:pitch w:val="variable"/>
  </w:font>
  <w:font w:name="Wingdings">
    <w:charset w:val="02"/>
    <w:family w:val="roman"/>
    <w:pitch w:val="variable"/>
  </w:font>
  <w:font w:name="Noto Sans">
    <w:charset w:val="02"/>
    <w:family w:val="roman"/>
    <w:pitch w:val="variable"/>
  </w:font>
  <w:font w:name="LegacySanITCBoo">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36" w:type="dxa"/>
      <w:jc w:val="left"/>
      <w:tblInd w:w="-1531" w:type="dxa"/>
      <w:tblBorders/>
      <w:tblCellMar>
        <w:top w:w="240" w:type="dxa"/>
        <w:left w:w="113" w:type="dxa"/>
        <w:bottom w:w="0" w:type="dxa"/>
        <w:right w:w="108" w:type="dxa"/>
      </w:tblCellMar>
      <w:tblLook w:val="04a0"/>
    </w:tblPr>
    <w:tblGrid>
      <w:gridCol w:w="2723"/>
      <w:gridCol w:w="4589"/>
      <w:gridCol w:w="2724"/>
    </w:tblGrid>
    <w:tr>
      <w:trPr>
        <w:trHeight w:val="1140" w:hRule="atLeast"/>
      </w:trPr>
      <w:tc>
        <w:tcPr>
          <w:tcW w:w="2723" w:type="dxa"/>
          <w:tcBorders/>
          <w:shd w:fill="auto" w:val="clear"/>
          <w:vAlign w:val="bottom"/>
        </w:tcPr>
        <w:p>
          <w:pPr>
            <w:pStyle w:val="Peudepgina"/>
            <w:rPr>
              <w:rFonts w:ascii="Noto Sans" w:hAnsi="Noto Sans" w:cs="Noto Sans"/>
              <w:lang w:val="ca-ES"/>
            </w:rPr>
          </w:pPr>
          <w:r>
            <w:rPr>
              <w:rFonts w:cs="Noto Sans" w:ascii="Noto Sans" w:hAnsi="Noto Sans"/>
              <w:lang w:val="ca-ES"/>
            </w:rPr>
            <w:t>C. del Ter, 16</w:t>
          </w:r>
        </w:p>
        <w:p>
          <w:pPr>
            <w:pStyle w:val="Peudepgina"/>
            <w:rPr>
              <w:rFonts w:ascii="Noto Sans" w:hAnsi="Noto Sans" w:cs="Noto Sans"/>
              <w:lang w:val="ca-ES"/>
            </w:rPr>
          </w:pPr>
          <w:r>
            <w:rPr>
              <w:rFonts w:cs="Noto Sans" w:ascii="Noto Sans" w:hAnsi="Noto Sans"/>
              <w:lang w:val="ca-ES"/>
            </w:rPr>
            <w:t xml:space="preserve">07009 Palma </w:t>
          </w:r>
        </w:p>
        <w:p>
          <w:pPr>
            <w:pStyle w:val="Peudepgina"/>
            <w:rPr>
              <w:rFonts w:ascii="Noto Sans" w:hAnsi="Noto Sans" w:cs="Noto Sans"/>
              <w:lang w:val="ca-ES"/>
            </w:rPr>
          </w:pPr>
          <w:r>
            <w:rPr>
              <w:rFonts w:cs="Noto Sans" w:ascii="Noto Sans" w:hAnsi="Noto Sans"/>
              <w:lang w:val="ca-ES"/>
            </w:rPr>
            <w:t>Tel. 971 17 7608</w:t>
          </w:r>
        </w:p>
        <w:p>
          <w:pPr>
            <w:pStyle w:val="Peudepgina"/>
            <w:rPr>
              <w:rFonts w:ascii="Noto Sans" w:hAnsi="Noto Sans" w:cs="Noto Sans"/>
            </w:rPr>
          </w:pPr>
          <w:r>
            <w:rPr>
              <w:rFonts w:cs="Noto Sans" w:ascii="Noto Sans" w:hAnsi="Noto Sans"/>
              <w:color w:val="C30045"/>
              <w:lang w:val="ca-ES"/>
            </w:rPr>
            <w:t>convivexit@caib.es</w:t>
          </w:r>
        </w:p>
      </w:tc>
      <w:tc>
        <w:tcPr>
          <w:tcW w:w="4589" w:type="dxa"/>
          <w:tcBorders/>
          <w:shd w:fill="auto" w:val="clear"/>
        </w:tcPr>
        <w:p>
          <w:pPr>
            <w:pStyle w:val="Peudepgina"/>
            <w:jc w:val="center"/>
            <w:rPr>
              <w:rFonts w:ascii="Noto Sans" w:hAnsi="Noto Sans" w:cs="Noto Sans"/>
            </w:rPr>
          </w:pPr>
          <w:r>
            <w:rPr>
              <w:rFonts w:cs="Noto Sans" w:ascii="Noto Sans" w:hAnsi="Noto Sans"/>
            </w:rPr>
          </w:r>
        </w:p>
      </w:tc>
      <w:tc>
        <w:tcPr>
          <w:tcW w:w="2724" w:type="dxa"/>
          <w:tcBorders/>
          <w:shd w:fill="auto" w:val="clear"/>
          <w:vAlign w:val="bottom"/>
        </w:tcPr>
        <w:p>
          <w:pPr>
            <w:pStyle w:val="Nmerodepgina"/>
            <w:rPr/>
          </w:pPr>
          <w:r>
            <w:rPr>
              <w:rFonts w:cs="Noto Sans" w:ascii="Noto Sans" w:hAnsi="Noto Sans"/>
            </w:rPr>
            <w:fldChar w:fldCharType="begin"/>
          </w:r>
          <w:r>
            <w:instrText> PAGE </w:instrText>
          </w:r>
          <w:r>
            <w:fldChar w:fldCharType="separate"/>
          </w:r>
          <w:r>
            <w:t>34</w:t>
          </w:r>
          <w:r>
            <w:fldChar w:fldCharType="end"/>
          </w:r>
        </w:p>
      </w:tc>
    </w:tr>
  </w:tbl>
  <w:p>
    <w:pPr>
      <w:pStyle w:val="Peudepgina"/>
      <w:rPr>
        <w:rFonts w:cs="Noto Sans"/>
        <w:sz w:val="15"/>
        <w:szCs w:val="15"/>
      </w:rPr>
    </w:pPr>
    <w:r>
      <w:rPr>
        <w:rFonts w:cs="Noto Sans"/>
        <w:sz w:val="15"/>
        <w:szCs w:val="15"/>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36" w:type="dxa"/>
      <w:jc w:val="left"/>
      <w:tblInd w:w="-1531" w:type="dxa"/>
      <w:tblBorders/>
      <w:tblCellMar>
        <w:top w:w="240" w:type="dxa"/>
        <w:left w:w="113" w:type="dxa"/>
        <w:bottom w:w="0" w:type="dxa"/>
        <w:right w:w="108" w:type="dxa"/>
      </w:tblCellMar>
      <w:tblLook w:val="04a0"/>
    </w:tblPr>
    <w:tblGrid>
      <w:gridCol w:w="2723"/>
      <w:gridCol w:w="4589"/>
      <w:gridCol w:w="2724"/>
    </w:tblGrid>
    <w:tr>
      <w:trPr>
        <w:trHeight w:val="1140" w:hRule="atLeast"/>
      </w:trPr>
      <w:tc>
        <w:tcPr>
          <w:tcW w:w="2723" w:type="dxa"/>
          <w:tcBorders/>
          <w:shd w:fill="auto" w:val="clear"/>
          <w:vAlign w:val="bottom"/>
        </w:tcPr>
        <w:p>
          <w:pPr>
            <w:pStyle w:val="Peudepgina"/>
            <w:rPr>
              <w:rFonts w:ascii="Noto Sans" w:hAnsi="Noto Sans" w:cs="Noto Sans"/>
              <w:lang w:val="ca-ES"/>
            </w:rPr>
          </w:pPr>
          <w:r>
            <w:rPr>
              <w:rFonts w:cs="Noto Sans" w:ascii="Noto Sans" w:hAnsi="Noto Sans"/>
              <w:lang w:val="ca-ES"/>
            </w:rPr>
            <w:t>C. del Ter, 16</w:t>
          </w:r>
        </w:p>
        <w:p>
          <w:pPr>
            <w:pStyle w:val="Peudepgina"/>
            <w:rPr>
              <w:rFonts w:ascii="Noto Sans" w:hAnsi="Noto Sans" w:cs="Noto Sans"/>
              <w:lang w:val="ca-ES"/>
            </w:rPr>
          </w:pPr>
          <w:r>
            <w:rPr>
              <w:rFonts w:cs="Noto Sans" w:ascii="Noto Sans" w:hAnsi="Noto Sans"/>
              <w:lang w:val="ca-ES"/>
            </w:rPr>
            <w:t xml:space="preserve">07009 Palma </w:t>
          </w:r>
        </w:p>
        <w:p>
          <w:pPr>
            <w:pStyle w:val="Peudepgina"/>
            <w:rPr>
              <w:rFonts w:ascii="Noto Sans" w:hAnsi="Noto Sans" w:cs="Noto Sans"/>
              <w:lang w:val="ca-ES"/>
            </w:rPr>
          </w:pPr>
          <w:r>
            <w:rPr>
              <w:rFonts w:cs="Noto Sans" w:ascii="Noto Sans" w:hAnsi="Noto Sans"/>
              <w:lang w:val="ca-ES"/>
            </w:rPr>
            <w:t>Tel. 971 17 77 79</w:t>
          </w:r>
        </w:p>
        <w:p>
          <w:pPr>
            <w:pStyle w:val="Peudepgina"/>
            <w:rPr>
              <w:rFonts w:ascii="Noto Sans" w:hAnsi="Noto Sans" w:cs="Noto Sans"/>
              <w:color w:val="C30045"/>
            </w:rPr>
          </w:pPr>
          <w:r>
            <w:rPr>
              <w:rFonts w:cs="Noto Sans" w:ascii="Noto Sans" w:hAnsi="Noto Sans"/>
              <w:color w:val="C30045"/>
              <w:lang w:val="ca-ES"/>
            </w:rPr>
            <w:t>dgice.caib.es</w:t>
          </w:r>
        </w:p>
      </w:tc>
      <w:tc>
        <w:tcPr>
          <w:tcW w:w="4589" w:type="dxa"/>
          <w:tcBorders/>
          <w:shd w:fill="auto" w:val="clear"/>
        </w:tcPr>
        <w:p>
          <w:pPr>
            <w:pStyle w:val="Peudepgina"/>
            <w:jc w:val="center"/>
            <w:rPr>
              <w:rFonts w:ascii="Noto Sans" w:hAnsi="Noto Sans" w:cs="Noto Sans"/>
            </w:rPr>
          </w:pPr>
          <w:r>
            <w:rPr>
              <w:rFonts w:cs="Noto Sans" w:ascii="Noto Sans" w:hAnsi="Noto Sans"/>
            </w:rPr>
          </w:r>
        </w:p>
      </w:tc>
      <w:tc>
        <w:tcPr>
          <w:tcW w:w="2724" w:type="dxa"/>
          <w:tcBorders/>
          <w:shd w:fill="auto" w:val="clear"/>
        </w:tcPr>
        <w:p>
          <w:pPr>
            <w:pStyle w:val="Peudepgina"/>
            <w:rPr>
              <w:rFonts w:ascii="Noto Sans" w:hAnsi="Noto Sans" w:cs="Noto Sans"/>
            </w:rPr>
          </w:pPr>
          <w:r>
            <w:rPr>
              <w:rFonts w:cs="Noto Sans" w:ascii="Noto Sans" w:hAnsi="Noto Sans"/>
            </w:rPr>
          </w:r>
        </w:p>
      </w:tc>
    </w:tr>
  </w:tbl>
  <w:p>
    <w:pPr>
      <w:pStyle w:val="Peudepgina"/>
      <w:rPr>
        <w:rFonts w:cs="Noto Sans"/>
        <w:sz w:val="15"/>
        <w:szCs w:val="15"/>
      </w:rPr>
    </w:pPr>
    <w:r>
      <w:rPr>
        <w:rFonts w:cs="Noto Sans"/>
        <w:sz w:val="15"/>
        <w:szCs w:val="15"/>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Fonts w:ascii="LegacySanITCBoo" w:hAnsi="LegacySanITCBoo"/>
        </w:rPr>
        <w:footnoteRef/>
        <w:tab/>
      </w:r>
      <w:r>
        <w:rPr>
          <w:rFonts w:ascii="LegacySanITCBoo" w:hAnsi="LegacySanITCBoo"/>
        </w:rPr>
        <w:t xml:space="preserve"> </w:t>
      </w:r>
      <w:r>
        <w:rPr>
          <w:rFonts w:ascii="LegacySanITCBoo" w:hAnsi="LegacySanITCBoo"/>
        </w:rPr>
        <w:t xml:space="preserve">El </w:t>
      </w:r>
      <w:r>
        <w:rPr>
          <w:rFonts w:ascii="LegacySanITCBoo" w:hAnsi="LegacySanITCBoo"/>
          <w:i/>
        </w:rPr>
        <w:t>referent</w:t>
      </w:r>
      <w:r>
        <w:rPr>
          <w:rFonts w:ascii="LegacySanITCBoo" w:hAnsi="LegacySanITCBoo"/>
        </w:rPr>
        <w:t xml:space="preserve"> és la persona encarregada de fer les entrevistes d’aquest Protocol. Quan es trobi necessari, el centre pot designar dues persones que actuïn conjuntament com a referents del mateix cas.</w:t>
      </w:r>
    </w:p>
  </w:footnote>
  <w:footnote w:id="3">
    <w:p>
      <w:pPr>
        <w:pStyle w:val="Normal1"/>
        <w:rPr/>
      </w:pPr>
      <w:r>
        <w:rPr>
          <w:rStyle w:val="Footnotereference"/>
          <w:rFonts w:cs="Noto Sans" w:ascii="Noto Sans" w:hAnsi="Noto Sans"/>
          <w:sz w:val="16"/>
          <w:szCs w:val="16"/>
        </w:rPr>
        <w:footnoteRef/>
        <w:tab/>
      </w:r>
      <w:r>
        <w:rPr>
          <w:rFonts w:cs="Noto Sans" w:ascii="Noto Sans" w:hAnsi="Noto Sans"/>
          <w:sz w:val="16"/>
          <w:szCs w:val="16"/>
        </w:rPr>
        <w:t xml:space="preserve">  </w:t>
      </w:r>
      <w:r>
        <w:rPr>
          <w:rFonts w:cs="Noto Sans" w:ascii="Noto Sans" w:hAnsi="Noto Sans"/>
          <w:sz w:val="16"/>
          <w:szCs w:val="16"/>
        </w:rPr>
        <w:t>S</w:t>
      </w:r>
      <w:r>
        <w:rPr>
          <w:rFonts w:eastAsia="Arial" w:cs="Noto Sans" w:ascii="Noto Sans" w:hAnsi="Noto Sans"/>
          <w:sz w:val="16"/>
          <w:szCs w:val="16"/>
          <w:lang w:val="ca-ES"/>
        </w:rPr>
        <w:t xml:space="preserve">i es considera necessari per completar la informació, es pot </w:t>
      </w:r>
      <w:r>
        <w:rPr>
          <w:rFonts w:cs="Noto Sans" w:ascii="Noto Sans" w:hAnsi="Noto Sans"/>
          <w:sz w:val="16"/>
          <w:szCs w:val="16"/>
          <w:lang w:val="ca-ES"/>
        </w:rPr>
        <w:t xml:space="preserve">entrevistar amb la </w:t>
      </w:r>
      <w:r>
        <w:rPr>
          <w:rFonts w:eastAsia="Arial" w:cs="Noto Sans" w:ascii="Noto Sans" w:hAnsi="Noto Sans"/>
          <w:sz w:val="16"/>
          <w:szCs w:val="16"/>
          <w:lang w:val="ca-ES"/>
        </w:rPr>
        <w:t>persona que ha informat del presumpte assetjament (si no és la família).</w:t>
      </w:r>
    </w:p>
  </w:footnote>
  <w:footnote w:id="4">
    <w:p>
      <w:pPr>
        <w:pStyle w:val="Footnotetext"/>
        <w:jc w:val="both"/>
        <w:rPr/>
      </w:pPr>
      <w:r>
        <w:rPr>
          <w:rStyle w:val="Footnotereference"/>
          <w:rFonts w:cs="Noto Sans" w:ascii="Noto Sans" w:hAnsi="Noto Sans"/>
          <w:sz w:val="16"/>
          <w:szCs w:val="16"/>
        </w:rPr>
        <w:footnoteRef/>
        <w:tab/>
      </w:r>
      <w:r>
        <w:rPr>
          <w:rFonts w:cs="Noto Sans" w:ascii="Noto Sans" w:hAnsi="Noto Sans"/>
          <w:sz w:val="16"/>
          <w:szCs w:val="16"/>
        </w:rPr>
        <w:t xml:space="preserve"> </w:t>
      </w:r>
      <w:r>
        <w:rPr>
          <w:rFonts w:cs="Noto Sans" w:ascii="Noto Sans" w:hAnsi="Noto Sans"/>
          <w:sz w:val="16"/>
          <w:szCs w:val="16"/>
          <w:lang w:val="es-ES"/>
        </w:rPr>
        <w:t>Aquest objectiu no sempre és necessari, sobretot quan, segons la informació aportada pels annexos 2 i 3, els criteris d’assetjament no es compleixin. En aquest cas no es duu a terme el punt 3.4 i es fa directament la reunió de l’equip (punt 4 del Protocol).</w:t>
      </w:r>
    </w:p>
  </w:footnote>
  <w:footnote w:id="5">
    <w:p>
      <w:pPr>
        <w:pStyle w:val="Footnotetext"/>
        <w:jc w:val="both"/>
        <w:rPr/>
      </w:pPr>
      <w:r>
        <w:rPr>
          <w:rStyle w:val="Footnotereference"/>
          <w:rFonts w:cs="Noto Sans" w:ascii="Noto Sans" w:hAnsi="Noto Sans"/>
          <w:sz w:val="16"/>
          <w:szCs w:val="16"/>
        </w:rPr>
        <w:footnoteRef/>
        <w:tab/>
      </w:r>
      <w:r>
        <w:rPr>
          <w:rFonts w:cs="Noto Sans" w:ascii="Noto Sans" w:hAnsi="Noto Sans"/>
          <w:sz w:val="16"/>
          <w:szCs w:val="16"/>
        </w:rPr>
        <w:t xml:space="preserve"> </w:t>
      </w:r>
      <w:r>
        <w:rPr>
          <w:rFonts w:cs="Noto Sans" w:ascii="Noto Sans" w:hAnsi="Noto Sans"/>
          <w:sz w:val="16"/>
          <w:szCs w:val="16"/>
          <w:lang w:val="es-ES"/>
        </w:rPr>
        <w:t>Aquest punt no sempre és necessari, sobretot quan, segons la informació aportada pels annexos 2 i 3, els criteris d’assetjament no es compleixen. En aquest cas no es posa en pràctica el punt 3.4 i es fa directament la reunió de l’equip (punt 4 del Protocol).</w:t>
      </w:r>
    </w:p>
  </w:footnote>
  <w:footnote w:id="6">
    <w:p>
      <w:pPr>
        <w:pStyle w:val="Footnotetext"/>
        <w:rPr/>
      </w:pPr>
      <w:r>
        <w:rPr>
          <w:rStyle w:val="Footnotereference"/>
          <w:rFonts w:cs="Noto Sans" w:ascii="Noto Sans" w:hAnsi="Noto Sans"/>
          <w:sz w:val="16"/>
          <w:szCs w:val="16"/>
        </w:rPr>
        <w:footnoteRef/>
        <w:tab/>
      </w:r>
      <w:r>
        <w:rPr>
          <w:rFonts w:cs="Noto Sans" w:ascii="Noto Sans" w:hAnsi="Noto Sans"/>
          <w:sz w:val="16"/>
          <w:szCs w:val="16"/>
        </w:rPr>
        <w:t xml:space="preserve"> </w:t>
      </w:r>
      <w:r>
        <w:rPr>
          <w:rFonts w:cs="Noto Sans" w:ascii="Noto Sans" w:hAnsi="Noto Sans"/>
          <w:sz w:val="16"/>
          <w:szCs w:val="16"/>
          <w:lang w:val="es-ES"/>
        </w:rPr>
        <w:t>S’ha de valorar la necessitat de fer una reunió de seguiment i, si és així, es fixa una data amb el grup.</w:t>
      </w:r>
    </w:p>
  </w:footnote>
  <w:footnote w:id="7">
    <w:p>
      <w:pPr>
        <w:pStyle w:val="Footnotetext"/>
        <w:jc w:val="both"/>
        <w:rPr>
          <w:rFonts w:ascii="Noto Sans" w:hAnsi="Noto Sans" w:cs="Noto Sans"/>
          <w:color w:val="00000A"/>
          <w:sz w:val="16"/>
          <w:szCs w:val="16"/>
          <w:lang w:val="es-ES"/>
        </w:rPr>
      </w:pPr>
      <w:r>
        <w:rPr>
          <w:rStyle w:val="Footnotereference"/>
          <w:rFonts w:cs="Noto Sans" w:ascii="Noto Sans" w:hAnsi="Noto Sans"/>
          <w:sz w:val="16"/>
          <w:szCs w:val="16"/>
        </w:rPr>
        <w:footnoteRef/>
        <w:tab/>
      </w:r>
      <w:r>
        <w:rPr>
          <w:rFonts w:cs="Noto Sans" w:ascii="Noto Sans" w:hAnsi="Noto Sans"/>
          <w:sz w:val="16"/>
          <w:szCs w:val="16"/>
        </w:rPr>
        <w:t xml:space="preserve"> </w:t>
      </w:r>
      <w:r>
        <w:rPr>
          <w:rFonts w:cs="Noto Sans" w:ascii="Noto Sans" w:hAnsi="Noto Sans"/>
          <w:sz w:val="16"/>
          <w:szCs w:val="16"/>
          <w:lang w:val="es-ES"/>
        </w:rPr>
        <w:t>En cas que hi hagi un incident de ciberassetjament: s’han de registrar els elements constitutius d’assetjament (captures de pantalla, missatge, correu, vídeo, etc.)</w:t>
      </w:r>
      <w:r>
        <w:rPr>
          <w:rFonts w:cs="Noto Sans" w:ascii="Noto Sans" w:hAnsi="Noto Sans"/>
          <w:sz w:val="16"/>
          <w:szCs w:val="16"/>
        </w:rPr>
        <w:t xml:space="preserve"> </w:t>
      </w:r>
      <w:r>
        <w:rPr>
          <w:rFonts w:cs="Noto Sans" w:ascii="Noto Sans" w:hAnsi="Noto Sans"/>
          <w:color w:val="00000A"/>
          <w:sz w:val="16"/>
          <w:szCs w:val="16"/>
          <w:lang w:val="es-ES"/>
        </w:rPr>
        <w:t>i guardar-los dins l’expedient del cas d’assetjament per si existeix la possibilitat que sigui constitutiu de delicte, i demanar-ne la retirada, amb la col·laboració de l’agressor (si es coneix) o sol·licitant al proveïdor del domini que retiri el material perjudicial.</w:t>
      </w:r>
    </w:p>
    <w:p>
      <w:pPr>
        <w:pStyle w:val="Footnotetext"/>
        <w:rPr/>
      </w:pPr>
      <w:r>
        <w:rPr>
          <w:rFonts w:ascii="LegacySanITCBoo" w:hAnsi="LegacySanITCBoo"/>
          <w:sz w:val="18"/>
          <w:szCs w:val="18"/>
          <w:lang w:val="es-ES"/>
        </w:rPr>
        <w:tab/>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pPr>
    <w:r>
      <w:rPr/>
      <w:drawing>
        <wp:anchor behindDoc="1" distT="0" distB="0" distL="114300" distR="114300" simplePos="0" locked="0" layoutInCell="1" allowOverlap="1" relativeHeight="35">
          <wp:simplePos x="0" y="0"/>
          <wp:positionH relativeFrom="column">
            <wp:posOffset>-1153795</wp:posOffset>
          </wp:positionH>
          <wp:positionV relativeFrom="paragraph">
            <wp:posOffset>-135890</wp:posOffset>
          </wp:positionV>
          <wp:extent cx="542925" cy="1590675"/>
          <wp:effectExtent l="0" t="0" r="0" b="0"/>
          <wp:wrapNone/>
          <wp:docPr id="8"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Imagen" descr="Govern_simplificat.png"/>
                  <pic:cNvPicPr>
                    <a:picLocks noChangeAspect="1" noChangeArrowheads="1"/>
                  </pic:cNvPicPr>
                </pic:nvPicPr>
                <pic:blipFill>
                  <a:blip r:embed="rId1"/>
                  <a:stretch>
                    <a:fillRect/>
                  </a:stretch>
                </pic:blipFill>
                <pic:spPr bwMode="auto">
                  <a:xfrm>
                    <a:off x="0" y="0"/>
                    <a:ext cx="542925" cy="159067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spacing w:before="0" w:after="2700"/>
      <w:rPr/>
    </w:pPr>
    <w:r>
      <w:rPr/>
      <w:drawing>
        <wp:anchor behindDoc="1" distT="0" distB="0" distL="114300" distR="121920" simplePos="0" locked="0" layoutInCell="1" allowOverlap="1" relativeHeight="36">
          <wp:simplePos x="0" y="0"/>
          <wp:positionH relativeFrom="column">
            <wp:posOffset>-1062355</wp:posOffset>
          </wp:positionH>
          <wp:positionV relativeFrom="paragraph">
            <wp:posOffset>-76200</wp:posOffset>
          </wp:positionV>
          <wp:extent cx="2125980" cy="1550670"/>
          <wp:effectExtent l="0" t="0" r="0" b="0"/>
          <wp:wrapNone/>
          <wp:docPr id="9" name="Imagen 1" descr="C:\Users\u104340\AppData\Local\Temp\CEU_DGI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descr="C:\Users\u104340\AppData\Local\Temp\CEU_DGI_COL.png"/>
                  <pic:cNvPicPr>
                    <a:picLocks noChangeAspect="1" noChangeArrowheads="1"/>
                  </pic:cNvPicPr>
                </pic:nvPicPr>
                <pic:blipFill>
                  <a:blip r:embed="rId1"/>
                  <a:stretch>
                    <a:fillRect/>
                  </a:stretch>
                </pic:blipFill>
                <pic:spPr bwMode="auto">
                  <a:xfrm>
                    <a:off x="0" y="0"/>
                    <a:ext cx="2125980" cy="15506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vertAlign w:val="baseline"/>
        <w:position w:val="0"/>
        <w:sz w:val="22"/>
        <w:sz w:val="22"/>
        <w:i/>
        <w:rFonts w:ascii="Noto Sans" w:hAnsi="Noto Sans"/>
      </w:rPr>
    </w:lvl>
    <w:lvl w:ilvl="1">
      <w:start w:val="1"/>
      <w:numFmt w:val="lowerLetter"/>
      <w:lvlText w:val="%2."/>
      <w:lvlJc w:val="left"/>
      <w:pPr>
        <w:ind w:left="1440" w:hanging="-1080"/>
      </w:pPr>
      <w:rPr>
        <w:vertAlign w:val="baseline"/>
        <w:position w:val="0"/>
        <w:sz w:val="22"/>
      </w:rPr>
    </w:lvl>
    <w:lvl w:ilvl="2">
      <w:start w:val="1"/>
      <w:numFmt w:val="lowerRoman"/>
      <w:lvlText w:val="%3."/>
      <w:lvlJc w:val="right"/>
      <w:pPr>
        <w:ind w:left="2160" w:hanging="-1980"/>
      </w:pPr>
      <w:rPr>
        <w:vertAlign w:val="baseline"/>
        <w:position w:val="0"/>
        <w:sz w:val="22"/>
      </w:rPr>
    </w:lvl>
    <w:lvl w:ilvl="3">
      <w:start w:val="1"/>
      <w:numFmt w:val="decimal"/>
      <w:lvlText w:val="%4."/>
      <w:lvlJc w:val="left"/>
      <w:pPr>
        <w:ind w:left="2880" w:hanging="-2520"/>
      </w:pPr>
      <w:rPr>
        <w:vertAlign w:val="baseline"/>
        <w:position w:val="0"/>
        <w:sz w:val="22"/>
      </w:rPr>
    </w:lvl>
    <w:lvl w:ilvl="4">
      <w:start w:val="1"/>
      <w:numFmt w:val="lowerLetter"/>
      <w:lvlText w:val="%5."/>
      <w:lvlJc w:val="left"/>
      <w:pPr>
        <w:ind w:left="3600" w:hanging="-3240"/>
      </w:pPr>
      <w:rPr>
        <w:vertAlign w:val="baseline"/>
        <w:position w:val="0"/>
        <w:sz w:val="22"/>
      </w:rPr>
    </w:lvl>
    <w:lvl w:ilvl="5">
      <w:start w:val="1"/>
      <w:numFmt w:val="lowerRoman"/>
      <w:lvlText w:val="%6."/>
      <w:lvlJc w:val="right"/>
      <w:pPr>
        <w:ind w:left="4320" w:hanging="-4140"/>
      </w:pPr>
      <w:rPr>
        <w:vertAlign w:val="baseline"/>
        <w:position w:val="0"/>
        <w:sz w:val="22"/>
      </w:rPr>
    </w:lvl>
    <w:lvl w:ilvl="6">
      <w:start w:val="1"/>
      <w:numFmt w:val="decimal"/>
      <w:lvlText w:val="%7."/>
      <w:lvlJc w:val="left"/>
      <w:pPr>
        <w:ind w:left="5040" w:hanging="-4680"/>
      </w:pPr>
      <w:rPr>
        <w:vertAlign w:val="baseline"/>
        <w:position w:val="0"/>
        <w:sz w:val="22"/>
      </w:rPr>
    </w:lvl>
    <w:lvl w:ilvl="7">
      <w:start w:val="1"/>
      <w:numFmt w:val="lowerLetter"/>
      <w:lvlText w:val="%8."/>
      <w:lvlJc w:val="left"/>
      <w:pPr>
        <w:ind w:left="5760" w:hanging="-5400"/>
      </w:pPr>
      <w:rPr>
        <w:vertAlign w:val="baseline"/>
        <w:position w:val="0"/>
        <w:sz w:val="22"/>
      </w:rPr>
    </w:lvl>
    <w:lvl w:ilvl="8">
      <w:start w:val="1"/>
      <w:numFmt w:val="lowerRoman"/>
      <w:lvlText w:val="%9."/>
      <w:lvlJc w:val="right"/>
      <w:pPr>
        <w:ind w:left="6480" w:hanging="-6300"/>
      </w:pPr>
      <w:rPr>
        <w:vertAlign w:val="baseline"/>
        <w:position w:val="0"/>
        <w:sz w:val="22"/>
      </w:rPr>
    </w:lvl>
  </w:abstractNum>
  <w:abstractNum w:abstractNumId="2">
    <w:lvl w:ilvl="0">
      <w:start w:val="1"/>
      <w:numFmt w:val="decimal"/>
      <w:lvlText w:val="%1."/>
      <w:lvlJc w:val="left"/>
      <w:pPr>
        <w:ind w:left="720" w:hanging="360"/>
      </w:pPr>
    </w:lvl>
    <w:lvl w:ilvl="1">
      <w:start w:val="1"/>
      <w:numFmt w:val="decimal"/>
      <w:lvlText w:val="%1.%2."/>
      <w:lvlJc w:val="left"/>
      <w:pPr>
        <w:ind w:left="1080" w:hanging="720"/>
      </w:pPr>
      <w:rPr>
        <w:sz w:val="22"/>
        <w:i w:val="false"/>
        <w:b/>
        <w:rFonts w:ascii="Noto Sans" w:hAnsi="Noto Sans"/>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lvl w:ilvl="0">
      <w:start w:val="1"/>
      <w:numFmt w:val="bullet"/>
      <w:lvlText w:val="–"/>
      <w:lvlJc w:val="left"/>
      <w:pPr>
        <w:ind w:left="720" w:hanging="360"/>
      </w:pPr>
      <w:rPr>
        <w:rFonts w:ascii="LegacySanITCBoo" w:hAnsi="LegacySanITCBoo" w:cs="LegacySanITCBoo" w:hint="default"/>
        <w:sz w:val="22"/>
        <w:i/>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lowerLetter"/>
      <w:lvlText w:val="%1)"/>
      <w:lvlJc w:val="left"/>
      <w:pPr>
        <w:ind w:left="720" w:hanging="360"/>
      </w:pPr>
      <w:rPr>
        <w:sz w:val="22"/>
        <w:i/>
        <w:rFonts w:ascii="Noto Sans" w:hAnsi="Noto San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LegacySanITCBoo" w:hAnsi="LegacySanITCBoo" w:cs="LegacySanITCBoo" w:hint="default"/>
        <w:sz w:val="22"/>
        <w:i/>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rPr>
        <w:sz w:val="22"/>
        <w:b w:val="false"/>
        <w:rFonts w:ascii="Noto Sans" w:hAnsi="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rPr>
        <w:sz w:val="22"/>
        <w:i/>
        <w:rFonts w:ascii="Noto Sans" w:hAnsi="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rPr>
        <w:sz w:val="22"/>
        <w:i/>
        <w:rFonts w:ascii="Noto Sans" w:hAnsi="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1080" w:hanging="360"/>
      </w:pPr>
      <w:rPr>
        <w:sz w:val="22"/>
        <w:i/>
        <w:rFonts w:ascii="Noto Sans" w:hAnsi="Noto San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lowerLetter"/>
      <w:lvlText w:val="%1)"/>
      <w:lvlJc w:val="left"/>
      <w:pPr>
        <w:ind w:left="720" w:hanging="-360"/>
      </w:pPr>
      <w:rPr>
        <w:vertAlign w:val="baseline"/>
        <w:position w:val="0"/>
        <w:sz w:val="22"/>
        <w:sz w:val="22"/>
        <w:i/>
        <w:rFonts w:ascii="Noto Sans" w:hAnsi="Noto Sans"/>
      </w:rPr>
    </w:lvl>
    <w:lvl w:ilvl="1">
      <w:start w:val="1"/>
      <w:numFmt w:val="lowerLetter"/>
      <w:lvlText w:val="%2."/>
      <w:lvlJc w:val="left"/>
      <w:pPr>
        <w:ind w:left="1440" w:hanging="-1080"/>
      </w:pPr>
      <w:rPr>
        <w:vertAlign w:val="baseline"/>
        <w:position w:val="0"/>
        <w:sz w:val="22"/>
      </w:rPr>
    </w:lvl>
    <w:lvl w:ilvl="2">
      <w:start w:val="1"/>
      <w:numFmt w:val="lowerRoman"/>
      <w:lvlText w:val="%3."/>
      <w:lvlJc w:val="right"/>
      <w:pPr>
        <w:ind w:left="2160" w:hanging="-1980"/>
      </w:pPr>
      <w:rPr>
        <w:vertAlign w:val="baseline"/>
        <w:position w:val="0"/>
        <w:sz w:val="22"/>
      </w:rPr>
    </w:lvl>
    <w:lvl w:ilvl="3">
      <w:start w:val="1"/>
      <w:numFmt w:val="decimal"/>
      <w:lvlText w:val="%4."/>
      <w:lvlJc w:val="left"/>
      <w:pPr>
        <w:ind w:left="2880" w:hanging="-2520"/>
      </w:pPr>
      <w:rPr>
        <w:vertAlign w:val="baseline"/>
        <w:position w:val="0"/>
        <w:sz w:val="22"/>
      </w:rPr>
    </w:lvl>
    <w:lvl w:ilvl="4">
      <w:start w:val="1"/>
      <w:numFmt w:val="lowerLetter"/>
      <w:lvlText w:val="%5."/>
      <w:lvlJc w:val="left"/>
      <w:pPr>
        <w:ind w:left="3600" w:hanging="-3240"/>
      </w:pPr>
      <w:rPr>
        <w:vertAlign w:val="baseline"/>
        <w:position w:val="0"/>
        <w:sz w:val="22"/>
      </w:rPr>
    </w:lvl>
    <w:lvl w:ilvl="5">
      <w:start w:val="1"/>
      <w:numFmt w:val="lowerRoman"/>
      <w:lvlText w:val="%6."/>
      <w:lvlJc w:val="right"/>
      <w:pPr>
        <w:ind w:left="4320" w:hanging="-4140"/>
      </w:pPr>
      <w:rPr>
        <w:vertAlign w:val="baseline"/>
        <w:position w:val="0"/>
        <w:sz w:val="22"/>
      </w:rPr>
    </w:lvl>
    <w:lvl w:ilvl="6">
      <w:start w:val="1"/>
      <w:numFmt w:val="decimal"/>
      <w:lvlText w:val="%7."/>
      <w:lvlJc w:val="left"/>
      <w:pPr>
        <w:ind w:left="5040" w:hanging="-4680"/>
      </w:pPr>
      <w:rPr>
        <w:vertAlign w:val="baseline"/>
        <w:position w:val="0"/>
        <w:sz w:val="22"/>
      </w:rPr>
    </w:lvl>
    <w:lvl w:ilvl="7">
      <w:start w:val="1"/>
      <w:numFmt w:val="lowerLetter"/>
      <w:lvlText w:val="%8."/>
      <w:lvlJc w:val="left"/>
      <w:pPr>
        <w:ind w:left="5760" w:hanging="-5400"/>
      </w:pPr>
      <w:rPr>
        <w:vertAlign w:val="baseline"/>
        <w:position w:val="0"/>
        <w:sz w:val="22"/>
      </w:rPr>
    </w:lvl>
    <w:lvl w:ilvl="8">
      <w:start w:val="1"/>
      <w:numFmt w:val="lowerRoman"/>
      <w:lvlText w:val="%9."/>
      <w:lvlJc w:val="right"/>
      <w:pPr>
        <w:ind w:left="6480" w:hanging="-6300"/>
      </w:pPr>
      <w:rPr>
        <w:vertAlign w:val="baseline"/>
        <w:position w:val="0"/>
        <w:sz w:val="22"/>
      </w:rPr>
    </w:lvl>
  </w:abstractNum>
  <w:abstractNum w:abstractNumId="11">
    <w:lvl w:ilvl="0">
      <w:start w:val="1"/>
      <w:numFmt w:val="lowerLetter"/>
      <w:lvlText w:val="%1)"/>
      <w:lvlJc w:val="left"/>
      <w:pPr>
        <w:ind w:left="644" w:hanging="360"/>
      </w:pPr>
      <w:rPr>
        <w:sz w:val="22"/>
        <w:i/>
        <w:rFonts w:ascii="Noto Sans" w:hAnsi="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644" w:hanging="360"/>
      </w:pPr>
      <w:rPr>
        <w:sz w:val="22"/>
        <w:i/>
        <w:rFonts w:ascii="Noto Sans" w:hAnsi="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644" w:hanging="360"/>
      </w:pPr>
      <w:rPr>
        <w:sz w:val="22"/>
        <w:i/>
        <w:rFonts w:ascii="Noto Sans" w:hAnsi="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644" w:hanging="360"/>
      </w:pPr>
      <w:rPr>
        <w:sz w:val="22"/>
        <w:i/>
        <w:rFonts w:ascii="Noto Sans" w:hAnsi="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rPr>
        <w:sz w:val="22"/>
        <w:i/>
        <w:rFonts w:ascii="Noto Sans" w:hAnsi="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rPr>
        <w:sz w:val="22"/>
        <w:i/>
        <w:rFonts w:ascii="Noto Sans" w:hAnsi="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numFmt w:val="bullet"/>
      <w:lvlText w:val="–"/>
      <w:lvlJc w:val="left"/>
      <w:pPr>
        <w:ind w:left="720" w:hanging="360"/>
      </w:pPr>
      <w:rPr>
        <w:rFonts w:ascii="LegacySanITCBoo" w:hAnsi="LegacySanITCBoo" w:cs="LegacySanITCBoo"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ind w:left="720" w:hanging="360"/>
      </w:pPr>
      <w:rPr>
        <w:rFonts w:ascii="LegacySanITCBoo" w:hAnsi="LegacySanITCBoo" w:cs="LegacySanITCBoo" w:hint="default"/>
        <w:sz w:val="22"/>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lowerLetter"/>
      <w:lvlText w:val="%1)"/>
      <w:lvlJc w:val="left"/>
      <w:pPr>
        <w:ind w:left="720" w:hanging="360"/>
      </w:pPr>
      <w:rPr>
        <w:i/>
      </w:rPr>
    </w:lvl>
    <w:lvl w:ilvl="1">
      <w:start w:val="1"/>
      <w:numFmt w:val="lowerRoman"/>
      <w:lvlText w:val="%2."/>
      <w:lvlJc w:val="right"/>
      <w:pPr>
        <w:ind w:left="1440" w:hanging="360"/>
      </w:pPr>
      <w:rPr>
        <w:sz w:val="22"/>
        <w:i/>
        <w:rFonts w:ascii="Noto Sans" w:hAnsi="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bullet"/>
      <w:lvlText w:val="–"/>
      <w:lvlJc w:val="left"/>
      <w:pPr>
        <w:ind w:left="720" w:hanging="360"/>
      </w:pPr>
      <w:rPr>
        <w:rFonts w:ascii="LegacySanITCBoo" w:hAnsi="LegacySanITCBoo" w:cs="LegacySanITCBoo"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20"/>
  <w:defaultTabStop w:val="709"/>
  <w:footnotePr>
    <w:numFmt w:val="decimal"/>
    <w:footnote w:id="0"/>
    <w:footnote w:id="1"/>
  </w:footnotePr>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5971"/>
    <w:pPr>
      <w:widowControl/>
      <w:bidi w:val="0"/>
      <w:jc w:val="left"/>
    </w:pPr>
    <w:rPr>
      <w:rFonts w:ascii="Noto Sans" w:hAnsi="Noto Sans" w:eastAsia="Calibri" w:cs="Times New Roman"/>
      <w:color w:val="auto"/>
      <w:kern w:val="0"/>
      <w:sz w:val="22"/>
      <w:szCs w:val="22"/>
      <w:lang w:val="ca-ES" w:eastAsia="en-US" w:bidi="ar-SA"/>
    </w:rPr>
  </w:style>
  <w:style w:type="paragraph" w:styleId="Encapalament1">
    <w:name w:val="Heading 1"/>
    <w:link w:val="Ttulo1Car"/>
    <w:qFormat/>
    <w:rsid w:val="005478af"/>
    <w:pPr>
      <w:keepNext w:val="true"/>
      <w:keepLines/>
      <w:widowControl w:val="false"/>
      <w:spacing w:before="480" w:after="120"/>
      <w:contextualSpacing/>
      <w:outlineLvl w:val="0"/>
    </w:pPr>
    <w:rPr>
      <w:rFonts w:ascii="Calibri" w:hAnsi="Calibri" w:eastAsia="Calibri" w:cs="Times New Roman"/>
      <w:b/>
      <w:color w:val="auto"/>
      <w:kern w:val="0"/>
      <w:sz w:val="48"/>
      <w:szCs w:val="48"/>
      <w:lang w:val="es-ES" w:eastAsia="es-ES" w:bidi="ar-SA"/>
    </w:rPr>
  </w:style>
  <w:style w:type="paragraph" w:styleId="Encapalament2">
    <w:name w:val="Heading 2"/>
    <w:link w:val="Ttulo2Car"/>
    <w:qFormat/>
    <w:rsid w:val="005478af"/>
    <w:pPr>
      <w:keepNext w:val="true"/>
      <w:keepLines/>
      <w:widowControl w:val="false"/>
      <w:spacing w:before="360" w:after="80"/>
      <w:contextualSpacing/>
      <w:outlineLvl w:val="1"/>
    </w:pPr>
    <w:rPr>
      <w:rFonts w:ascii="Calibri" w:hAnsi="Calibri" w:eastAsia="Calibri" w:cs="Times New Roman"/>
      <w:b/>
      <w:color w:val="auto"/>
      <w:kern w:val="0"/>
      <w:sz w:val="36"/>
      <w:szCs w:val="36"/>
      <w:lang w:val="es-ES" w:eastAsia="es-ES" w:bidi="ar-SA"/>
    </w:rPr>
  </w:style>
  <w:style w:type="paragraph" w:styleId="Encapalament3">
    <w:name w:val="Heading 3"/>
    <w:link w:val="Ttulo3Car"/>
    <w:qFormat/>
    <w:rsid w:val="005478af"/>
    <w:pPr>
      <w:keepNext w:val="true"/>
      <w:keepLines/>
      <w:widowControl w:val="false"/>
      <w:spacing w:before="280" w:after="80"/>
      <w:contextualSpacing/>
      <w:outlineLvl w:val="2"/>
    </w:pPr>
    <w:rPr>
      <w:rFonts w:ascii="Calibri" w:hAnsi="Calibri" w:eastAsia="Calibri" w:cs="Times New Roman"/>
      <w:b/>
      <w:color w:val="auto"/>
      <w:kern w:val="0"/>
      <w:sz w:val="28"/>
      <w:szCs w:val="28"/>
      <w:lang w:val="es-ES" w:eastAsia="es-ES" w:bidi="ar-SA"/>
    </w:rPr>
  </w:style>
  <w:style w:type="paragraph" w:styleId="Encapalament4">
    <w:name w:val="Heading 4"/>
    <w:link w:val="Ttulo4Car"/>
    <w:qFormat/>
    <w:rsid w:val="005478af"/>
    <w:pPr>
      <w:keepNext w:val="true"/>
      <w:keepLines/>
      <w:widowControl w:val="false"/>
      <w:spacing w:before="240" w:after="40"/>
      <w:contextualSpacing/>
      <w:outlineLvl w:val="3"/>
    </w:pPr>
    <w:rPr>
      <w:rFonts w:ascii="Calibri" w:hAnsi="Calibri" w:eastAsia="Calibri" w:cs="Times New Roman"/>
      <w:b/>
      <w:color w:val="auto"/>
      <w:kern w:val="0"/>
      <w:sz w:val="22"/>
      <w:szCs w:val="20"/>
      <w:lang w:val="es-ES" w:eastAsia="es-ES" w:bidi="ar-SA"/>
    </w:rPr>
  </w:style>
  <w:style w:type="paragraph" w:styleId="Encapalament5">
    <w:name w:val="Heading 5"/>
    <w:link w:val="Ttulo5Car"/>
    <w:qFormat/>
    <w:rsid w:val="005478af"/>
    <w:pPr>
      <w:keepNext w:val="true"/>
      <w:keepLines/>
      <w:widowControl w:val="false"/>
      <w:spacing w:before="220" w:after="40"/>
      <w:contextualSpacing/>
      <w:outlineLvl w:val="4"/>
    </w:pPr>
    <w:rPr>
      <w:rFonts w:ascii="Calibri" w:hAnsi="Calibri" w:eastAsia="Calibri" w:cs="Times New Roman"/>
      <w:b/>
      <w:color w:val="auto"/>
      <w:kern w:val="0"/>
      <w:sz w:val="22"/>
      <w:szCs w:val="22"/>
      <w:lang w:val="es-ES" w:eastAsia="es-ES" w:bidi="ar-SA"/>
    </w:rPr>
  </w:style>
  <w:style w:type="paragraph" w:styleId="Encapalament6">
    <w:name w:val="Heading 6"/>
    <w:link w:val="Ttulo6Car"/>
    <w:qFormat/>
    <w:rsid w:val="005478af"/>
    <w:pPr>
      <w:keepNext w:val="true"/>
      <w:keepLines/>
      <w:widowControl w:val="false"/>
      <w:spacing w:before="200" w:after="40"/>
      <w:contextualSpacing/>
      <w:outlineLvl w:val="5"/>
    </w:pPr>
    <w:rPr>
      <w:rFonts w:ascii="Calibri" w:hAnsi="Calibri" w:eastAsia="Calibri" w:cs="Times New Roman"/>
      <w:b/>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5478af"/>
    <w:rPr>
      <w:rFonts w:ascii="Times New Roman" w:hAnsi="Times New Roman" w:eastAsia="Times New Roman"/>
      <w:b/>
      <w:color w:val="000000"/>
      <w:sz w:val="48"/>
      <w:szCs w:val="48"/>
    </w:rPr>
  </w:style>
  <w:style w:type="character" w:styleId="Ttulo2Car" w:customStyle="1">
    <w:name w:val="Título 2 Car"/>
    <w:basedOn w:val="DefaultParagraphFont"/>
    <w:link w:val="Ttulo2"/>
    <w:qFormat/>
    <w:rsid w:val="005478af"/>
    <w:rPr>
      <w:rFonts w:ascii="Times New Roman" w:hAnsi="Times New Roman" w:eastAsia="Times New Roman"/>
      <w:b/>
      <w:color w:val="000000"/>
      <w:sz w:val="36"/>
      <w:szCs w:val="36"/>
    </w:rPr>
  </w:style>
  <w:style w:type="character" w:styleId="Ttulo3Car" w:customStyle="1">
    <w:name w:val="Título 3 Car"/>
    <w:basedOn w:val="DefaultParagraphFont"/>
    <w:link w:val="Ttulo3"/>
    <w:qFormat/>
    <w:rsid w:val="005478af"/>
    <w:rPr>
      <w:rFonts w:ascii="Times New Roman" w:hAnsi="Times New Roman" w:eastAsia="Times New Roman"/>
      <w:b/>
      <w:color w:val="000000"/>
      <w:sz w:val="28"/>
      <w:szCs w:val="28"/>
    </w:rPr>
  </w:style>
  <w:style w:type="character" w:styleId="Ttulo4Car" w:customStyle="1">
    <w:name w:val="Título 4 Car"/>
    <w:basedOn w:val="DefaultParagraphFont"/>
    <w:link w:val="Ttulo4"/>
    <w:qFormat/>
    <w:rsid w:val="005478af"/>
    <w:rPr>
      <w:rFonts w:ascii="Times New Roman" w:hAnsi="Times New Roman" w:eastAsia="Times New Roman"/>
      <w:b/>
      <w:color w:val="000000"/>
      <w:sz w:val="24"/>
      <w:szCs w:val="24"/>
    </w:rPr>
  </w:style>
  <w:style w:type="character" w:styleId="Ttulo5Car" w:customStyle="1">
    <w:name w:val="Título 5 Car"/>
    <w:basedOn w:val="DefaultParagraphFont"/>
    <w:link w:val="Ttulo5"/>
    <w:qFormat/>
    <w:rsid w:val="005478af"/>
    <w:rPr>
      <w:rFonts w:ascii="Times New Roman" w:hAnsi="Times New Roman" w:eastAsia="Times New Roman"/>
      <w:b/>
      <w:color w:val="000000"/>
      <w:sz w:val="22"/>
      <w:szCs w:val="22"/>
    </w:rPr>
  </w:style>
  <w:style w:type="character" w:styleId="Ttulo6Car" w:customStyle="1">
    <w:name w:val="Título 6 Car"/>
    <w:basedOn w:val="DefaultParagraphFont"/>
    <w:link w:val="Ttulo6"/>
    <w:qFormat/>
    <w:rsid w:val="005478af"/>
    <w:rPr>
      <w:rFonts w:ascii="Times New Roman" w:hAnsi="Times New Roman" w:eastAsia="Times New Roman"/>
      <w:b/>
      <w:color w:val="000000"/>
    </w:rPr>
  </w:style>
  <w:style w:type="character" w:styleId="EncabezadoCar" w:customStyle="1">
    <w:name w:val="Encabezado Car"/>
    <w:basedOn w:val="DefaultParagraphFont"/>
    <w:link w:val="Encabezado"/>
    <w:uiPriority w:val="99"/>
    <w:qFormat/>
    <w:rsid w:val="002f3d33"/>
    <w:rPr>
      <w:rFonts w:ascii="Noto Sans" w:hAnsi="Noto Sans"/>
    </w:rPr>
  </w:style>
  <w:style w:type="character" w:styleId="PiedepginaCar" w:customStyle="1">
    <w:name w:val="Pie de página Car"/>
    <w:basedOn w:val="DefaultParagraphFont"/>
    <w:link w:val="Piedepgina"/>
    <w:uiPriority w:val="99"/>
    <w:qFormat/>
    <w:rsid w:val="002f3d33"/>
    <w:rPr>
      <w:rFonts w:ascii="Noto Sans" w:hAnsi="Noto Sans"/>
    </w:rPr>
  </w:style>
  <w:style w:type="character" w:styleId="TextodegloboCar" w:customStyle="1">
    <w:name w:val="Texto de globo Car"/>
    <w:basedOn w:val="DefaultParagraphFont"/>
    <w:link w:val="Textodeglobo"/>
    <w:uiPriority w:val="99"/>
    <w:semiHidden/>
    <w:qFormat/>
    <w:rsid w:val="002f3d33"/>
    <w:rPr>
      <w:rFonts w:ascii="Tahoma" w:hAnsi="Tahoma" w:cs="Tahoma"/>
      <w:sz w:val="16"/>
      <w:szCs w:val="16"/>
    </w:rPr>
  </w:style>
  <w:style w:type="character" w:styleId="EnlladInternet">
    <w:name w:val="Enllaç d'Internet"/>
    <w:basedOn w:val="DefaultParagraphFont"/>
    <w:uiPriority w:val="99"/>
    <w:unhideWhenUsed/>
    <w:rsid w:val="003419d5"/>
    <w:rPr>
      <w:color w:val="0000FF"/>
      <w:u w:val="single"/>
    </w:rPr>
  </w:style>
  <w:style w:type="character" w:styleId="TtuloCar" w:customStyle="1">
    <w:name w:val="Título Car"/>
    <w:basedOn w:val="DefaultParagraphFont"/>
    <w:link w:val="Ttulo"/>
    <w:qFormat/>
    <w:rsid w:val="005478af"/>
    <w:rPr>
      <w:rFonts w:ascii="Times New Roman" w:hAnsi="Times New Roman" w:eastAsia="Times New Roman"/>
      <w:b/>
      <w:color w:val="000000"/>
      <w:sz w:val="72"/>
      <w:szCs w:val="72"/>
    </w:rPr>
  </w:style>
  <w:style w:type="character" w:styleId="SubttuloCar" w:customStyle="1">
    <w:name w:val="Subtítulo Car"/>
    <w:basedOn w:val="DefaultParagraphFont"/>
    <w:link w:val="Subttulo"/>
    <w:qFormat/>
    <w:rsid w:val="005478af"/>
    <w:rPr>
      <w:rFonts w:ascii="Georgia" w:hAnsi="Georgia" w:eastAsia="Georgia" w:cs="Georgia"/>
      <w:i/>
      <w:color w:val="666666"/>
      <w:sz w:val="48"/>
      <w:szCs w:val="48"/>
    </w:rPr>
  </w:style>
  <w:style w:type="character" w:styleId="TextocomentarioCar" w:customStyle="1">
    <w:name w:val="Texto comentario Car"/>
    <w:basedOn w:val="DefaultParagraphFont"/>
    <w:link w:val="Textocomentario"/>
    <w:uiPriority w:val="99"/>
    <w:qFormat/>
    <w:rsid w:val="005478af"/>
    <w:rPr>
      <w:rFonts w:ascii="Times New Roman" w:hAnsi="Times New Roman" w:eastAsia="Times New Roman"/>
      <w:color w:val="000000"/>
      <w:lang w:val="ca-ES"/>
    </w:rPr>
  </w:style>
  <w:style w:type="character" w:styleId="Annotationreference">
    <w:name w:val="annotation reference"/>
    <w:basedOn w:val="DefaultParagraphFont"/>
    <w:uiPriority w:val="99"/>
    <w:semiHidden/>
    <w:unhideWhenUsed/>
    <w:qFormat/>
    <w:rsid w:val="005478af"/>
    <w:rPr>
      <w:sz w:val="16"/>
      <w:szCs w:val="16"/>
    </w:rPr>
  </w:style>
  <w:style w:type="character" w:styleId="TextonotapieCar" w:customStyle="1">
    <w:name w:val="Texto nota pie Car"/>
    <w:basedOn w:val="DefaultParagraphFont"/>
    <w:link w:val="Textonotapie"/>
    <w:uiPriority w:val="99"/>
    <w:semiHidden/>
    <w:qFormat/>
    <w:rsid w:val="005478af"/>
    <w:rPr>
      <w:rFonts w:ascii="Times New Roman" w:hAnsi="Times New Roman" w:eastAsia="Times New Roman"/>
      <w:color w:val="000000"/>
      <w:lang w:val="ca-ES"/>
    </w:rPr>
  </w:style>
  <w:style w:type="character" w:styleId="Footnotereference">
    <w:name w:val="footnote reference"/>
    <w:basedOn w:val="DefaultParagraphFont"/>
    <w:uiPriority w:val="99"/>
    <w:semiHidden/>
    <w:unhideWhenUsed/>
    <w:qFormat/>
    <w:rsid w:val="005478af"/>
    <w:rPr>
      <w:vertAlign w:val="superscript"/>
    </w:rPr>
  </w:style>
  <w:style w:type="character" w:styleId="Appleconvertedspace" w:customStyle="1">
    <w:name w:val="apple-converted-space"/>
    <w:basedOn w:val="DefaultParagraphFont"/>
    <w:qFormat/>
    <w:rsid w:val="005478af"/>
    <w:rPr/>
  </w:style>
  <w:style w:type="character" w:styleId="TextonotaalfinalCar" w:customStyle="1">
    <w:name w:val="Texto nota al final Car"/>
    <w:basedOn w:val="DefaultParagraphFont"/>
    <w:link w:val="Textonotaalfinal"/>
    <w:uiPriority w:val="99"/>
    <w:semiHidden/>
    <w:qFormat/>
    <w:rsid w:val="005478af"/>
    <w:rPr>
      <w:rFonts w:ascii="Times New Roman" w:hAnsi="Times New Roman" w:eastAsia="Times New Roman"/>
      <w:color w:val="000000"/>
      <w:lang w:val="ca-ES"/>
    </w:rPr>
  </w:style>
  <w:style w:type="character" w:styleId="AsuntodelcomentarioCar" w:customStyle="1">
    <w:name w:val="Asunto del comentario Car"/>
    <w:basedOn w:val="TextocomentarioCar"/>
    <w:link w:val="Asuntodelcomentario"/>
    <w:uiPriority w:val="99"/>
    <w:semiHidden/>
    <w:qFormat/>
    <w:rsid w:val="005478af"/>
    <w:rPr>
      <w:b/>
      <w:bCs/>
    </w:rPr>
  </w:style>
  <w:style w:type="character" w:styleId="Endnotereference">
    <w:name w:val="endnote reference"/>
    <w:basedOn w:val="DefaultParagraphFont"/>
    <w:uiPriority w:val="99"/>
    <w:semiHidden/>
    <w:unhideWhenUsed/>
    <w:qFormat/>
    <w:rsid w:val="008b51e2"/>
    <w:rPr>
      <w:vertAlign w:val="superscript"/>
    </w:rPr>
  </w:style>
  <w:style w:type="character" w:styleId="ZPrincipiodelformularioCar" w:customStyle="1">
    <w:name w:val="z-Principio del formulario Car"/>
    <w:basedOn w:val="DefaultParagraphFont"/>
    <w:link w:val="z-Principiodelformulario"/>
    <w:uiPriority w:val="99"/>
    <w:semiHidden/>
    <w:qFormat/>
    <w:rsid w:val="005b556e"/>
    <w:rPr>
      <w:rFonts w:ascii="Arial" w:hAnsi="Arial" w:eastAsia="Times New Roman" w:cs="Arial"/>
      <w:vanish/>
      <w:sz w:val="16"/>
      <w:szCs w:val="16"/>
    </w:rPr>
  </w:style>
  <w:style w:type="character" w:styleId="ZFinaldelformularioCar" w:customStyle="1">
    <w:name w:val="z-Final del formulario Car"/>
    <w:basedOn w:val="DefaultParagraphFont"/>
    <w:link w:val="z-Finaldelformulario"/>
    <w:uiPriority w:val="99"/>
    <w:semiHidden/>
    <w:qFormat/>
    <w:rsid w:val="005b556e"/>
    <w:rPr>
      <w:rFonts w:ascii="Arial" w:hAnsi="Arial" w:eastAsia="Times New Roman" w:cs="Arial"/>
      <w:vanish/>
      <w:sz w:val="16"/>
      <w:szCs w:val="16"/>
    </w:rPr>
  </w:style>
  <w:style w:type="character" w:styleId="FollowedHyperlink">
    <w:name w:val="FollowedHyperlink"/>
    <w:basedOn w:val="DefaultParagraphFont"/>
    <w:uiPriority w:val="99"/>
    <w:semiHidden/>
    <w:unhideWhenUsed/>
    <w:qFormat/>
    <w:rsid w:val="007c7712"/>
    <w:rPr>
      <w:color w:val="800080" w:themeColor="followedHyperlink"/>
      <w:u w:val="single"/>
    </w:rPr>
  </w:style>
  <w:style w:type="character" w:styleId="ListLabel1">
    <w:name w:val="ListLabel 1"/>
    <w:qFormat/>
    <w:rPr>
      <w:rFonts w:ascii="Noto Sans" w:hAnsi="Noto Sans"/>
      <w:i/>
      <w:position w:val="0"/>
      <w:sz w:val="22"/>
      <w:sz w:val="22"/>
      <w:vertAlign w:val="baseline"/>
    </w:rPr>
  </w:style>
  <w:style w:type="character" w:styleId="ListLabel2">
    <w:name w:val="ListLabel 2"/>
    <w:qFormat/>
    <w:rPr>
      <w:position w:val="0"/>
      <w:sz w:val="22"/>
      <w:vertAlign w:val="baseline"/>
    </w:rPr>
  </w:style>
  <w:style w:type="character" w:styleId="ListLabel3">
    <w:name w:val="ListLabel 3"/>
    <w:qFormat/>
    <w:rPr>
      <w:position w:val="0"/>
      <w:sz w:val="22"/>
      <w:vertAlign w:val="baseline"/>
    </w:rPr>
  </w:style>
  <w:style w:type="character" w:styleId="ListLabel4">
    <w:name w:val="ListLabel 4"/>
    <w:qFormat/>
    <w:rPr>
      <w:position w:val="0"/>
      <w:sz w:val="22"/>
      <w:vertAlign w:val="baseline"/>
    </w:rPr>
  </w:style>
  <w:style w:type="character" w:styleId="ListLabel5">
    <w:name w:val="ListLabel 5"/>
    <w:qFormat/>
    <w:rPr>
      <w:position w:val="0"/>
      <w:sz w:val="22"/>
      <w:vertAlign w:val="baseline"/>
    </w:rPr>
  </w:style>
  <w:style w:type="character" w:styleId="ListLabel6">
    <w:name w:val="ListLabel 6"/>
    <w:qFormat/>
    <w:rPr>
      <w:position w:val="0"/>
      <w:sz w:val="22"/>
      <w:vertAlign w:val="baseline"/>
    </w:rPr>
  </w:style>
  <w:style w:type="character" w:styleId="ListLabel7">
    <w:name w:val="ListLabel 7"/>
    <w:qFormat/>
    <w:rPr>
      <w:position w:val="0"/>
      <w:sz w:val="22"/>
      <w:vertAlign w:val="baseline"/>
    </w:rPr>
  </w:style>
  <w:style w:type="character" w:styleId="ListLabel8">
    <w:name w:val="ListLabel 8"/>
    <w:qFormat/>
    <w:rPr>
      <w:position w:val="0"/>
      <w:sz w:val="22"/>
      <w:vertAlign w:val="baseline"/>
    </w:rPr>
  </w:style>
  <w:style w:type="character" w:styleId="ListLabel9">
    <w:name w:val="ListLabel 9"/>
    <w:qFormat/>
    <w:rPr>
      <w:position w:val="0"/>
      <w:sz w:val="22"/>
      <w:vertAlign w:val="baseline"/>
    </w:rPr>
  </w:style>
  <w:style w:type="character" w:styleId="ListLabel10">
    <w:name w:val="ListLabel 10"/>
    <w:qFormat/>
    <w:rPr>
      <w:rFonts w:ascii="Noto Sans" w:hAnsi="Noto Sans"/>
      <w:b/>
      <w:i w:val="false"/>
      <w:sz w:val="22"/>
    </w:rPr>
  </w:style>
  <w:style w:type="character" w:styleId="ListLabel11">
    <w:name w:val="ListLabel 11"/>
    <w:qFormat/>
    <w:rPr>
      <w:rFonts w:ascii="Noto Sans" w:hAnsi="Noto Sans" w:eastAsia="Times New Roman" w:cs="Times New Roman"/>
      <w:i/>
      <w:sz w:val="22"/>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u w:val="none"/>
    </w:rPr>
  </w:style>
  <w:style w:type="character" w:styleId="ListLabel16">
    <w:name w:val="ListLabel 16"/>
    <w:qFormat/>
    <w:rPr>
      <w:i/>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position w:val="0"/>
      <w:sz w:val="22"/>
      <w:vertAlign w:val="baseline"/>
    </w:rPr>
  </w:style>
  <w:style w:type="character" w:styleId="ListLabel25">
    <w:name w:val="ListLabel 25"/>
    <w:qFormat/>
    <w:rPr>
      <w:position w:val="0"/>
      <w:sz w:val="22"/>
      <w:vertAlign w:val="baseline"/>
    </w:rPr>
  </w:style>
  <w:style w:type="character" w:styleId="ListLabel26">
    <w:name w:val="ListLabel 26"/>
    <w:qFormat/>
    <w:rPr>
      <w:position w:val="0"/>
      <w:sz w:val="22"/>
      <w:vertAlign w:val="baseline"/>
    </w:rPr>
  </w:style>
  <w:style w:type="character" w:styleId="ListLabel27">
    <w:name w:val="ListLabel 27"/>
    <w:qFormat/>
    <w:rPr>
      <w:position w:val="0"/>
      <w:sz w:val="22"/>
      <w:vertAlign w:val="baseline"/>
    </w:rPr>
  </w:style>
  <w:style w:type="character" w:styleId="ListLabel28">
    <w:name w:val="ListLabel 28"/>
    <w:qFormat/>
    <w:rPr>
      <w:position w:val="0"/>
      <w:sz w:val="22"/>
      <w:vertAlign w:val="baseline"/>
    </w:rPr>
  </w:style>
  <w:style w:type="character" w:styleId="ListLabel29">
    <w:name w:val="ListLabel 29"/>
    <w:qFormat/>
    <w:rPr>
      <w:position w:val="0"/>
      <w:sz w:val="22"/>
      <w:vertAlign w:val="baseline"/>
    </w:rPr>
  </w:style>
  <w:style w:type="character" w:styleId="ListLabel30">
    <w:name w:val="ListLabel 30"/>
    <w:qFormat/>
    <w:rPr>
      <w:position w:val="0"/>
      <w:sz w:val="22"/>
      <w:vertAlign w:val="baseline"/>
    </w:rPr>
  </w:style>
  <w:style w:type="character" w:styleId="ListLabel31">
    <w:name w:val="ListLabel 31"/>
    <w:qFormat/>
    <w:rPr>
      <w:position w:val="0"/>
      <w:sz w:val="22"/>
      <w:vertAlign w:val="baseline"/>
    </w:rPr>
  </w:style>
  <w:style w:type="character" w:styleId="ListLabel32">
    <w:name w:val="ListLabel 32"/>
    <w:qFormat/>
    <w:rPr>
      <w:position w:val="0"/>
      <w:sz w:val="22"/>
      <w:vertAlign w:val="baseline"/>
    </w:rPr>
  </w:style>
  <w:style w:type="character" w:styleId="ListLabel33">
    <w:name w:val="ListLabel 33"/>
    <w:qFormat/>
    <w:rPr>
      <w:rFonts w:ascii="Noto Sans" w:hAnsi="Noto Sans"/>
      <w:i/>
      <w:sz w:val="22"/>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position w:val="0"/>
      <w:sz w:val="22"/>
      <w:vertAlign w:val="baseline"/>
    </w:rPr>
  </w:style>
  <w:style w:type="character" w:styleId="ListLabel38">
    <w:name w:val="ListLabel 38"/>
    <w:qFormat/>
    <w:rPr>
      <w:position w:val="0"/>
      <w:sz w:val="22"/>
      <w:vertAlign w:val="baseline"/>
    </w:rPr>
  </w:style>
  <w:style w:type="character" w:styleId="ListLabel39">
    <w:name w:val="ListLabel 39"/>
    <w:qFormat/>
    <w:rPr>
      <w:position w:val="0"/>
      <w:sz w:val="22"/>
      <w:vertAlign w:val="baseline"/>
    </w:rPr>
  </w:style>
  <w:style w:type="character" w:styleId="ListLabel40">
    <w:name w:val="ListLabel 40"/>
    <w:qFormat/>
    <w:rPr>
      <w:position w:val="0"/>
      <w:sz w:val="22"/>
      <w:vertAlign w:val="baseline"/>
    </w:rPr>
  </w:style>
  <w:style w:type="character" w:styleId="ListLabel41">
    <w:name w:val="ListLabel 41"/>
    <w:qFormat/>
    <w:rPr>
      <w:position w:val="0"/>
      <w:sz w:val="22"/>
      <w:vertAlign w:val="baseline"/>
    </w:rPr>
  </w:style>
  <w:style w:type="character" w:styleId="ListLabel42">
    <w:name w:val="ListLabel 42"/>
    <w:qFormat/>
    <w:rPr>
      <w:position w:val="0"/>
      <w:sz w:val="22"/>
      <w:vertAlign w:val="baseline"/>
    </w:rPr>
  </w:style>
  <w:style w:type="character" w:styleId="ListLabel43">
    <w:name w:val="ListLabel 43"/>
    <w:qFormat/>
    <w:rPr>
      <w:position w:val="0"/>
      <w:sz w:val="22"/>
      <w:vertAlign w:val="baseline"/>
    </w:rPr>
  </w:style>
  <w:style w:type="character" w:styleId="ListLabel44">
    <w:name w:val="ListLabel 44"/>
    <w:qFormat/>
    <w:rPr>
      <w:position w:val="0"/>
      <w:sz w:val="22"/>
      <w:vertAlign w:val="baseline"/>
    </w:rPr>
  </w:style>
  <w:style w:type="character" w:styleId="ListLabel45">
    <w:name w:val="ListLabel 45"/>
    <w:qFormat/>
    <w:rPr>
      <w:position w:val="0"/>
      <w:sz w:val="22"/>
      <w:vertAlign w:val="baseline"/>
    </w:rPr>
  </w:style>
  <w:style w:type="character" w:styleId="ListLabel46">
    <w:name w:val="ListLabel 46"/>
    <w:qFormat/>
    <w:rPr>
      <w:rFonts w:ascii="Noto Sans" w:hAnsi="Noto Sans" w:eastAsia="Times New Roman" w:cs="Times New Roman"/>
      <w:i/>
      <w:sz w:val="22"/>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i/>
    </w:rPr>
  </w:style>
  <w:style w:type="character" w:styleId="ListLabel51">
    <w:name w:val="ListLabel 51"/>
    <w:qFormat/>
    <w:rPr>
      <w:rFonts w:eastAsia="Times New Roman" w:cs="Times New Roman"/>
      <w:i/>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i/>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rFonts w:ascii="Noto Sans" w:hAnsi="Noto Sans"/>
      <w:b w:val="false"/>
      <w:sz w:val="22"/>
    </w:rPr>
  </w:style>
  <w:style w:type="character" w:styleId="ListLabel65">
    <w:name w:val="ListLabel 65"/>
    <w:qFormat/>
    <w:rPr>
      <w:rFonts w:ascii="Noto Sans" w:hAnsi="Noto Sans"/>
      <w:i/>
      <w:sz w:val="22"/>
    </w:rPr>
  </w:style>
  <w:style w:type="character" w:styleId="ListLabel66">
    <w:name w:val="ListLabel 66"/>
    <w:qFormat/>
    <w:rPr>
      <w:i/>
    </w:rPr>
  </w:style>
  <w:style w:type="character" w:styleId="ListLabel67">
    <w:name w:val="ListLabel 67"/>
    <w:qFormat/>
    <w:rPr>
      <w:rFonts w:ascii="Noto Sans" w:hAnsi="Noto Sans"/>
      <w:i/>
      <w:sz w:val="22"/>
    </w:rPr>
  </w:style>
  <w:style w:type="character" w:styleId="ListLabel68">
    <w:name w:val="ListLabel 68"/>
    <w:qFormat/>
    <w:rPr>
      <w:rFonts w:ascii="Noto Sans" w:hAnsi="Noto Sans"/>
      <w:i/>
      <w:sz w:val="22"/>
    </w:rPr>
  </w:style>
  <w:style w:type="character" w:styleId="ListLabel69">
    <w:name w:val="ListLabel 69"/>
    <w:qFormat/>
    <w:rPr>
      <w:rFonts w:ascii="Noto Sans" w:hAnsi="Noto Sans"/>
      <w:i/>
      <w:position w:val="0"/>
      <w:sz w:val="22"/>
      <w:sz w:val="22"/>
      <w:vertAlign w:val="baseline"/>
    </w:rPr>
  </w:style>
  <w:style w:type="character" w:styleId="ListLabel70">
    <w:name w:val="ListLabel 70"/>
    <w:qFormat/>
    <w:rPr>
      <w:position w:val="0"/>
      <w:sz w:val="22"/>
      <w:vertAlign w:val="baseline"/>
    </w:rPr>
  </w:style>
  <w:style w:type="character" w:styleId="ListLabel71">
    <w:name w:val="ListLabel 71"/>
    <w:qFormat/>
    <w:rPr>
      <w:position w:val="0"/>
      <w:sz w:val="22"/>
      <w:vertAlign w:val="baseline"/>
    </w:rPr>
  </w:style>
  <w:style w:type="character" w:styleId="ListLabel72">
    <w:name w:val="ListLabel 72"/>
    <w:qFormat/>
    <w:rPr>
      <w:position w:val="0"/>
      <w:sz w:val="22"/>
      <w:vertAlign w:val="baseline"/>
    </w:rPr>
  </w:style>
  <w:style w:type="character" w:styleId="ListLabel73">
    <w:name w:val="ListLabel 73"/>
    <w:qFormat/>
    <w:rPr>
      <w:position w:val="0"/>
      <w:sz w:val="22"/>
      <w:vertAlign w:val="baseline"/>
    </w:rPr>
  </w:style>
  <w:style w:type="character" w:styleId="ListLabel74">
    <w:name w:val="ListLabel 74"/>
    <w:qFormat/>
    <w:rPr>
      <w:position w:val="0"/>
      <w:sz w:val="22"/>
      <w:vertAlign w:val="baseline"/>
    </w:rPr>
  </w:style>
  <w:style w:type="character" w:styleId="ListLabel75">
    <w:name w:val="ListLabel 75"/>
    <w:qFormat/>
    <w:rPr>
      <w:position w:val="0"/>
      <w:sz w:val="22"/>
      <w:vertAlign w:val="baseline"/>
    </w:rPr>
  </w:style>
  <w:style w:type="character" w:styleId="ListLabel76">
    <w:name w:val="ListLabel 76"/>
    <w:qFormat/>
    <w:rPr>
      <w:position w:val="0"/>
      <w:sz w:val="22"/>
      <w:vertAlign w:val="baseline"/>
    </w:rPr>
  </w:style>
  <w:style w:type="character" w:styleId="ListLabel77">
    <w:name w:val="ListLabel 77"/>
    <w:qFormat/>
    <w:rPr>
      <w:position w:val="0"/>
      <w:sz w:val="22"/>
      <w:vertAlign w:val="baseline"/>
    </w:rPr>
  </w:style>
  <w:style w:type="character" w:styleId="ListLabel78">
    <w:name w:val="ListLabel 78"/>
    <w:qFormat/>
    <w:rPr>
      <w:rFonts w:ascii="Noto Sans" w:hAnsi="Noto Sans"/>
      <w:i/>
      <w:sz w:val="22"/>
    </w:rPr>
  </w:style>
  <w:style w:type="character" w:styleId="ListLabel79">
    <w:name w:val="ListLabel 79"/>
    <w:qFormat/>
    <w:rPr>
      <w:rFonts w:ascii="Noto Sans" w:hAnsi="Noto Sans"/>
      <w:i/>
      <w:sz w:val="22"/>
    </w:rPr>
  </w:style>
  <w:style w:type="character" w:styleId="ListLabel80">
    <w:name w:val="ListLabel 80"/>
    <w:qFormat/>
    <w:rPr>
      <w:rFonts w:ascii="Noto Sans" w:hAnsi="Noto Sans"/>
      <w:i/>
      <w:sz w:val="22"/>
    </w:rPr>
  </w:style>
  <w:style w:type="character" w:styleId="ListLabel81">
    <w:name w:val="ListLabel 81"/>
    <w:qFormat/>
    <w:rPr>
      <w:rFonts w:ascii="Noto Sans" w:hAnsi="Noto Sans"/>
      <w:i/>
      <w:sz w:val="22"/>
    </w:rPr>
  </w:style>
  <w:style w:type="character" w:styleId="ListLabel82">
    <w:name w:val="ListLabel 82"/>
    <w:qFormat/>
    <w:rPr>
      <w:rFonts w:ascii="Noto Sans" w:hAnsi="Noto Sans"/>
      <w:i/>
      <w:sz w:val="22"/>
    </w:rPr>
  </w:style>
  <w:style w:type="character" w:styleId="ListLabel83">
    <w:name w:val="ListLabel 83"/>
    <w:qFormat/>
    <w:rPr>
      <w:rFonts w:ascii="Noto Sans" w:hAnsi="Noto Sans"/>
      <w:i/>
      <w:sz w:val="22"/>
    </w:rPr>
  </w:style>
  <w:style w:type="character" w:styleId="ListLabel84">
    <w:name w:val="ListLabel 84"/>
    <w:qFormat/>
    <w:rPr>
      <w:rFonts w:ascii="Noto Sans" w:hAnsi="Noto Sans" w:eastAsia="Times New Roman" w:cs="Times New Roman"/>
      <w:sz w:val="22"/>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ascii="Noto Sans" w:hAnsi="Noto Sans" w:eastAsia="Times New Roman" w:cs="Times New Roman"/>
      <w:b/>
      <w:sz w:val="22"/>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eastAsia="Times New Roman" w:cs="Times New Roman"/>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i/>
    </w:rPr>
  </w:style>
  <w:style w:type="character" w:styleId="ListLabel142">
    <w:name w:val="ListLabel 142"/>
    <w:qFormat/>
    <w:rPr>
      <w:rFonts w:ascii="Noto Sans" w:hAnsi="Noto Sans"/>
      <w:i/>
      <w:sz w:val="22"/>
    </w:rPr>
  </w:style>
  <w:style w:type="character" w:styleId="ListLabel143">
    <w:name w:val="ListLabel 143"/>
    <w:qFormat/>
    <w:rPr>
      <w:rFonts w:ascii="Noto Sans" w:hAnsi="Noto Sans" w:eastAsia="Times New Roman" w:cs="Times New Roman"/>
      <w:sz w:val="22"/>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Carctersdenotaalpeu">
    <w:name w:val="Caràcters de nota al peu"/>
    <w:qFormat/>
    <w:rPr/>
  </w:style>
  <w:style w:type="character" w:styleId="Ncoradenotaalpeu">
    <w:name w:val="Àncora de nota al peu"/>
    <w:rPr>
      <w:vertAlign w:val="superscript"/>
    </w:rPr>
  </w:style>
  <w:style w:type="character" w:styleId="Ncoradenotafinal">
    <w:name w:val="Àncora de nota final"/>
    <w:rPr>
      <w:vertAlign w:val="superscript"/>
    </w:rPr>
  </w:style>
  <w:style w:type="character" w:styleId="Carctersdenotafinal">
    <w:name w:val="Caràcters de nota final"/>
    <w:qFormat/>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88"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Normal1" w:customStyle="1">
    <w:name w:val="Normal1"/>
    <w:qFormat/>
    <w:rsid w:val="005478af"/>
    <w:pPr>
      <w:widowControl w:val="false"/>
      <w:bidi w:val="0"/>
      <w:jc w:val="left"/>
    </w:pPr>
    <w:rPr>
      <w:rFonts w:ascii="Times New Roman" w:hAnsi="Times New Roman" w:eastAsia="Times New Roman" w:cs="Times New Roman"/>
      <w:color w:val="000000"/>
      <w:kern w:val="0"/>
      <w:sz w:val="24"/>
      <w:szCs w:val="24"/>
      <w:lang w:val="es-ES" w:eastAsia="es-ES" w:bidi="ar-SA"/>
    </w:rPr>
  </w:style>
  <w:style w:type="paragraph" w:styleId="Capalera">
    <w:name w:val="Header"/>
    <w:basedOn w:val="Normal"/>
    <w:link w:val="EncabezadoCar"/>
    <w:uiPriority w:val="99"/>
    <w:unhideWhenUsed/>
    <w:rsid w:val="002f3d33"/>
    <w:pPr>
      <w:tabs>
        <w:tab w:val="center" w:pos="4252" w:leader="none"/>
        <w:tab w:val="right" w:pos="8504" w:leader="none"/>
      </w:tabs>
    </w:pPr>
    <w:rPr/>
  </w:style>
  <w:style w:type="paragraph" w:styleId="Peudepgina" w:customStyle="1">
    <w:name w:val="Footer"/>
    <w:basedOn w:val="Normal"/>
    <w:qFormat/>
    <w:rsid w:val="00af6e68"/>
    <w:pPr>
      <w:widowControl w:val="false"/>
      <w:spacing w:lineRule="atLeast" w:line="220"/>
    </w:pPr>
    <w:rPr>
      <w:rFonts w:ascii="Calibri" w:hAnsi="Calibri" w:eastAsia="Times New Roman" w:cs="Bariol Regular"/>
      <w:sz w:val="15"/>
      <w:szCs w:val="15"/>
      <w:lang w:val="es-ES" w:eastAsia="es-ES"/>
    </w:rPr>
  </w:style>
  <w:style w:type="paragraph" w:styleId="BalloonText">
    <w:name w:val="Balloon Text"/>
    <w:basedOn w:val="Normal"/>
    <w:link w:val="TextodegloboCar"/>
    <w:uiPriority w:val="99"/>
    <w:semiHidden/>
    <w:unhideWhenUsed/>
    <w:qFormat/>
    <w:rsid w:val="002f3d33"/>
    <w:pPr/>
    <w:rPr>
      <w:rFonts w:ascii="Tahoma" w:hAnsi="Tahoma" w:cs="Tahoma"/>
      <w:sz w:val="16"/>
      <w:szCs w:val="16"/>
    </w:rPr>
  </w:style>
  <w:style w:type="paragraph" w:styleId="Nmerodepgina" w:customStyle="1">
    <w:name w:val="Número de pàgina"/>
    <w:basedOn w:val="Peudepgina"/>
    <w:qFormat/>
    <w:rsid w:val="003419d5"/>
    <w:pPr>
      <w:jc w:val="right"/>
    </w:pPr>
    <w:rPr>
      <w:sz w:val="18"/>
      <w:szCs w:val="18"/>
    </w:rPr>
  </w:style>
  <w:style w:type="paragraph" w:styleId="Ttol">
    <w:name w:val="Title"/>
    <w:basedOn w:val="Normal1"/>
    <w:next w:val="Normal1"/>
    <w:link w:val="TtuloCar"/>
    <w:qFormat/>
    <w:rsid w:val="005478af"/>
    <w:pPr>
      <w:keepNext w:val="true"/>
      <w:keepLines/>
      <w:spacing w:before="480" w:after="120"/>
      <w:contextualSpacing/>
    </w:pPr>
    <w:rPr>
      <w:b/>
      <w:sz w:val="72"/>
      <w:szCs w:val="72"/>
    </w:rPr>
  </w:style>
  <w:style w:type="paragraph" w:styleId="Subttol">
    <w:name w:val="Subtitle"/>
    <w:basedOn w:val="Normal1"/>
    <w:next w:val="Normal1"/>
    <w:link w:val="SubttuloCar"/>
    <w:qFormat/>
    <w:rsid w:val="005478af"/>
    <w:pPr>
      <w:keepNext w:val="true"/>
      <w:keepLines/>
      <w:spacing w:before="360" w:after="80"/>
      <w:contextualSpacing/>
    </w:pPr>
    <w:rPr>
      <w:rFonts w:ascii="Georgia" w:hAnsi="Georgia" w:eastAsia="Georgia" w:cs="Georgia"/>
      <w:i/>
      <w:color w:val="666666"/>
      <w:sz w:val="48"/>
      <w:szCs w:val="48"/>
    </w:rPr>
  </w:style>
  <w:style w:type="paragraph" w:styleId="Annotationtext">
    <w:name w:val="annotation text"/>
    <w:basedOn w:val="Normal"/>
    <w:link w:val="TextocomentarioCar"/>
    <w:uiPriority w:val="99"/>
    <w:unhideWhenUsed/>
    <w:qFormat/>
    <w:rsid w:val="005478af"/>
    <w:pPr>
      <w:widowControl w:val="false"/>
    </w:pPr>
    <w:rPr>
      <w:rFonts w:ascii="Times New Roman" w:hAnsi="Times New Roman" w:eastAsia="Times New Roman"/>
      <w:color w:val="000000"/>
      <w:sz w:val="20"/>
      <w:szCs w:val="20"/>
      <w:lang w:eastAsia="es-ES"/>
    </w:rPr>
  </w:style>
  <w:style w:type="paragraph" w:styleId="Footnotetext">
    <w:name w:val="footnote text"/>
    <w:basedOn w:val="Normal"/>
    <w:link w:val="TextonotapieCar"/>
    <w:uiPriority w:val="99"/>
    <w:semiHidden/>
    <w:unhideWhenUsed/>
    <w:qFormat/>
    <w:rsid w:val="005478af"/>
    <w:pPr>
      <w:widowControl w:val="false"/>
    </w:pPr>
    <w:rPr>
      <w:rFonts w:ascii="Times New Roman" w:hAnsi="Times New Roman" w:eastAsia="Times New Roman"/>
      <w:color w:val="000000"/>
      <w:sz w:val="20"/>
      <w:szCs w:val="20"/>
      <w:lang w:eastAsia="es-ES"/>
    </w:rPr>
  </w:style>
  <w:style w:type="paragraph" w:styleId="Normal2" w:customStyle="1">
    <w:name w:val="LO-normal"/>
    <w:qFormat/>
    <w:rsid w:val="005478af"/>
    <w:pPr>
      <w:widowControl w:val="false"/>
      <w:bidi w:val="0"/>
      <w:jc w:val="left"/>
    </w:pPr>
    <w:rPr>
      <w:rFonts w:ascii="Times New Roman" w:hAnsi="Times New Roman" w:eastAsia="Times New Roman" w:cs="Times New Roman"/>
      <w:color w:val="000000"/>
      <w:kern w:val="0"/>
      <w:sz w:val="24"/>
      <w:szCs w:val="24"/>
      <w:lang w:val="es-ES" w:eastAsia="es-ES" w:bidi="ar-SA"/>
    </w:rPr>
  </w:style>
  <w:style w:type="paragraph" w:styleId="ListParagraph">
    <w:name w:val="List Paragraph"/>
    <w:basedOn w:val="Normal"/>
    <w:uiPriority w:val="34"/>
    <w:qFormat/>
    <w:rsid w:val="005478af"/>
    <w:pPr>
      <w:spacing w:lineRule="auto" w:line="276" w:before="0" w:after="200"/>
      <w:ind w:left="720" w:hanging="0"/>
      <w:contextualSpacing/>
    </w:pPr>
    <w:rPr>
      <w:rFonts w:ascii="Calibri" w:hAnsi="Calibri" w:eastAsia="Calibri" w:cs="" w:asciiTheme="minorHAnsi" w:cstheme="minorBidi" w:eastAsiaTheme="minorHAnsi" w:hAnsiTheme="minorHAnsi"/>
    </w:rPr>
  </w:style>
  <w:style w:type="paragraph" w:styleId="Endnotetext">
    <w:name w:val="endnote text"/>
    <w:basedOn w:val="Normal"/>
    <w:link w:val="TextonotaalfinalCar"/>
    <w:uiPriority w:val="99"/>
    <w:semiHidden/>
    <w:unhideWhenUsed/>
    <w:qFormat/>
    <w:rsid w:val="005478af"/>
    <w:pPr>
      <w:widowControl w:val="false"/>
    </w:pPr>
    <w:rPr>
      <w:rFonts w:ascii="Times New Roman" w:hAnsi="Times New Roman" w:eastAsia="Times New Roman"/>
      <w:color w:val="000000"/>
      <w:sz w:val="20"/>
      <w:szCs w:val="20"/>
      <w:lang w:eastAsia="es-ES"/>
    </w:rPr>
  </w:style>
  <w:style w:type="paragraph" w:styleId="Annotationsubject">
    <w:name w:val="annotation subject"/>
    <w:basedOn w:val="Annotationtext"/>
    <w:link w:val="AsuntodelcomentarioCar"/>
    <w:uiPriority w:val="99"/>
    <w:semiHidden/>
    <w:unhideWhenUsed/>
    <w:qFormat/>
    <w:rsid w:val="005478af"/>
    <w:pPr/>
    <w:rPr>
      <w:b/>
      <w:bCs/>
    </w:rPr>
  </w:style>
  <w:style w:type="paragraph" w:styleId="NormalWeb">
    <w:name w:val="Normal (Web)"/>
    <w:basedOn w:val="Normal"/>
    <w:uiPriority w:val="99"/>
    <w:unhideWhenUsed/>
    <w:qFormat/>
    <w:rsid w:val="005b556e"/>
    <w:pPr>
      <w:spacing w:lineRule="auto" w:line="288" w:beforeAutospacing="1" w:after="142"/>
    </w:pPr>
    <w:rPr>
      <w:rFonts w:ascii="Times New Roman" w:hAnsi="Times New Roman" w:eastAsia="Times New Roman"/>
      <w:sz w:val="24"/>
      <w:szCs w:val="24"/>
      <w:lang w:val="es-ES" w:eastAsia="es-ES"/>
    </w:rPr>
  </w:style>
  <w:style w:type="paragraph" w:styleId="HTMLTopofForm">
    <w:name w:val="HTML Top of Form"/>
    <w:basedOn w:val="Normal"/>
    <w:next w:val="Normal"/>
    <w:link w:val="z-PrincipiodelformularioCar"/>
    <w:uiPriority w:val="99"/>
    <w:semiHidden/>
    <w:unhideWhenUsed/>
    <w:qFormat/>
    <w:rsid w:val="005b556e"/>
    <w:pPr>
      <w:pBdr>
        <w:bottom w:val="single" w:sz="6" w:space="1" w:color="00000A"/>
      </w:pBdr>
      <w:jc w:val="center"/>
    </w:pPr>
    <w:rPr>
      <w:rFonts w:ascii="Arial" w:hAnsi="Arial" w:eastAsia="Times New Roman" w:cs="Arial"/>
      <w:vanish/>
      <w:sz w:val="16"/>
      <w:szCs w:val="16"/>
      <w:lang w:val="es-ES" w:eastAsia="es-ES"/>
    </w:rPr>
  </w:style>
  <w:style w:type="paragraph" w:styleId="HTMLBottomofForm">
    <w:name w:val="HTML Bottom of Form"/>
    <w:basedOn w:val="Normal"/>
    <w:next w:val="Normal"/>
    <w:link w:val="z-FinaldelformularioCar"/>
    <w:uiPriority w:val="99"/>
    <w:semiHidden/>
    <w:unhideWhenUsed/>
    <w:qFormat/>
    <w:rsid w:val="005b556e"/>
    <w:pPr>
      <w:pBdr>
        <w:top w:val="single" w:sz="6" w:space="1" w:color="00000A"/>
      </w:pBdr>
      <w:jc w:val="center"/>
    </w:pPr>
    <w:rPr>
      <w:rFonts w:ascii="Arial" w:hAnsi="Arial" w:eastAsia="Times New Roman" w:cs="Arial"/>
      <w:vanish/>
      <w:sz w:val="16"/>
      <w:szCs w:val="16"/>
      <w:lang w:val="es-ES" w:eastAsia="es-ES"/>
    </w:rPr>
  </w:style>
  <w:style w:type="paragraph" w:styleId="Western" w:customStyle="1">
    <w:name w:val="western"/>
    <w:basedOn w:val="Normal"/>
    <w:qFormat/>
    <w:rsid w:val="00a76c92"/>
    <w:pPr>
      <w:spacing w:lineRule="auto" w:line="288" w:beforeAutospacing="1" w:after="142"/>
    </w:pPr>
    <w:rPr>
      <w:rFonts w:eastAsia="Times New Roman" w:cs="Noto Sans"/>
      <w:lang w:val="es-ES" w:eastAsia="es-ES"/>
    </w:rPr>
  </w:style>
  <w:style w:type="paragraph" w:styleId="Revision">
    <w:name w:val="Revision"/>
    <w:uiPriority w:val="99"/>
    <w:semiHidden/>
    <w:qFormat/>
    <w:rsid w:val="005f49f4"/>
    <w:pPr>
      <w:widowControl/>
      <w:bidi w:val="0"/>
      <w:jc w:val="left"/>
    </w:pPr>
    <w:rPr>
      <w:rFonts w:ascii="Noto Sans" w:hAnsi="Noto Sans" w:eastAsia="Calibri" w:cs="Times New Roman"/>
      <w:color w:val="auto"/>
      <w:kern w:val="0"/>
      <w:sz w:val="22"/>
      <w:szCs w:val="22"/>
      <w:lang w:val="ca-ES" w:eastAsia="en-US" w:bidi="ar-SA"/>
    </w:rPr>
  </w:style>
  <w:style w:type="paragraph" w:styleId="Notaalpeu">
    <w:name w:val="Footnote Text"/>
    <w:basedOn w:val="Normal"/>
    <w:pPr/>
    <w:rPr/>
  </w:style>
  <w:style w:type="paragraph" w:styleId="Contingutdelmarc">
    <w:name w:val="Contingut del marc"/>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2f3d3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ib.es/sites/convivexit/ca/normativa_i_protocols/" TargetMode="External"/><Relationship Id="rId3" Type="http://schemas.openxmlformats.org/officeDocument/2006/relationships/hyperlink" Target="http://www.caib.es/sites/convivexit/ca/mena_presentaciaa2/?campa=yes" TargetMode="External"/><Relationship Id="rId4" Type="http://schemas.openxmlformats.org/officeDocument/2006/relationships/hyperlink" Target="http://ibjove.caib.es/sacmicrofront/contenido.do?mkey=M0912281333184997047&amp;lang=CA&amp;cont=61181" TargetMode="External"/><Relationship Id="rId5" Type="http://schemas.openxmlformats.org/officeDocument/2006/relationships/hyperlink" Target="https://internetseguraib.net/" TargetMode="External"/><Relationship Id="rId6" Type="http://schemas.openxmlformats.org/officeDocument/2006/relationships/hyperlink" Target="http://www.caib.es/sacmicrofront/home.do?mkey=M150218084716442469342&amp;lang=es" TargetMode="External"/><Relationship Id="rId7" Type="http://schemas.openxmlformats.org/officeDocument/2006/relationships/hyperlink" Target="http://www.policia.es/org_central/seguridad_ciudadana/unidad_central_part_ciudada/art_ciudadana_poli_escuel.html" TargetMode="External"/><Relationship Id="rId8" Type="http://schemas.openxmlformats.org/officeDocument/2006/relationships/hyperlink" Target="http://www.interior.gob.es/web/servicios-al-ciudadano/planes-de-prevencion/plan-director-para-la-convivencia-y-mejora-escolar" TargetMode="External"/><Relationship Id="rId9" Type="http://schemas.openxmlformats.org/officeDocument/2006/relationships/hyperlink" Target="http://pape.uib.es/digitalAssets/455/455854_ciberassetjament-definitiu-catala.pdf" TargetMode="External"/><Relationship Id="rId10" Type="http://schemas.openxmlformats.org/officeDocument/2006/relationships/hyperlink" Target="http://www.caib.es/sites/convivexit/ca/assetjament/" TargetMode="External"/><Relationship Id="rId11" Type="http://schemas.openxmlformats.org/officeDocument/2006/relationships/hyperlink" Target="http://www.caib.es/sites/diversitat/ca/inici-56096/?campa=yes" TargetMode="External"/><Relationship Id="rId12" Type="http://schemas.openxmlformats.org/officeDocument/2006/relationships/hyperlink" Target="http://www.caib.es/sites/convivexit/ca/igualtat_i_dona/" TargetMode="External"/><Relationship Id="rId13" Type="http://schemas.openxmlformats.org/officeDocument/2006/relationships/hyperlink" Target="http://www.caib.es/sites/convivexit/ca/diversitat_sexual/" TargetMode="External"/><Relationship Id="rId14" Type="http://schemas.openxmlformats.org/officeDocument/2006/relationships/hyperlink" Target="http://www.caib.es/sites/convivexit/ca/normativa_i_protocols/" TargetMode="External"/><Relationship Id="rId15" Type="http://schemas.openxmlformats.org/officeDocument/2006/relationships/hyperlink" Target="http://www.caib.es/sites/convivexit/ca/as_de_tecnologies/" TargetMode="External"/><Relationship Id="rId16" Type="http://schemas.openxmlformats.org/officeDocument/2006/relationships/hyperlink" Target="http://www.caib.es/sites/convivexit/ca/assetjament/" TargetMode="External"/><Relationship Id="rId17" Type="http://schemas.openxmlformats.org/officeDocument/2006/relationships/hyperlink" Target="http://www.caib.es/sites/convivexit/ca/assetjament/" TargetMode="External"/><Relationship Id="rId18" Type="http://schemas.openxmlformats.org/officeDocument/2006/relationships/hyperlink" Target="http://www.caib.es/sites/convivexit/ca/assetjament/" TargetMode="External"/><Relationship Id="rId19" Type="http://schemas.openxmlformats.org/officeDocument/2006/relationships/hyperlink" Target="http://www.caib.es/sites/policiestutorsillesbalears/es/programa_policia_tutor_de_las_illes_balears-78020/" TargetMode="External"/><Relationship Id="rId20" Type="http://schemas.openxmlformats.org/officeDocument/2006/relationships/hyperlink" Target="http://www.caib.es/sites/convivexit/ca/normativa_i_protocols/" TargetMode="External"/><Relationship Id="rId21" Type="http://schemas.openxmlformats.org/officeDocument/2006/relationships/hyperlink" Target="http://www.torsimany.ua.es/insbil/index.php?lang=es-ca&amp;palabra=Facebook" TargetMode="External"/><Relationship Id="rId22" Type="http://schemas.openxmlformats.org/officeDocument/2006/relationships/hyperlink" Target="http://www.torsimany.ua.es/insbil/index.php?lang=es-ca&amp;palabra=Twitter" TargetMode="External"/><Relationship Id="rId23" Type="http://schemas.openxmlformats.org/officeDocument/2006/relationships/hyperlink" Target="http://www.torsimany.ua.es/insbil/index.php?lang=es-ca&amp;palabra=Messenger" TargetMode="External"/><Relationship Id="rId24" Type="http://schemas.openxmlformats.org/officeDocument/2006/relationships/hyperlink" Target="http://www.torsimany.ua.es/insbil/index.php?lang=es-ca&amp;palabra=Tuenti" TargetMode="External"/><Relationship Id="rId25" Type="http://schemas.openxmlformats.org/officeDocument/2006/relationships/hyperlink" Target="mailto:acollidesserveidefamilia@dgmenors.caib.es" TargetMode="External"/><Relationship Id="rId26" Type="http://schemas.openxmlformats.org/officeDocument/2006/relationships/image" Target="media/image1.wmf"/><Relationship Id="rId27" Type="http://schemas.openxmlformats.org/officeDocument/2006/relationships/image" Target="media/image2.wmf"/><Relationship Id="rId28" Type="http://schemas.openxmlformats.org/officeDocument/2006/relationships/hyperlink" Target="mailto:rumi@dgmenors.caib.es" TargetMode="External"/><Relationship Id="rId29" Type="http://schemas.openxmlformats.org/officeDocument/2006/relationships/hyperlink" Target="mailto:ibdona@ibdona.caib.es" TargetMode="External"/><Relationship Id="rId30" Type="http://schemas.openxmlformats.org/officeDocument/2006/relationships/hyperlink" Target="http://www.caib.es/sites/convivexit/ca/igualtat_i_dona/" TargetMode="External"/><Relationship Id="rId31" Type="http://schemas.openxmlformats.org/officeDocument/2006/relationships/hyperlink" Target="mailto:menors@cime.es" TargetMode="External"/><Relationship Id="rId32" Type="http://schemas.openxmlformats.org/officeDocument/2006/relationships/hyperlink" Target="mailto:menors@conselldeivissa.es" TargetMode="External"/><Relationship Id="rId33" Type="http://schemas.openxmlformats.org/officeDocument/2006/relationships/hyperlink" Target="http://policiestutorib.caib.es/" TargetMode="External"/><Relationship Id="rId34" Type="http://schemas.openxmlformats.org/officeDocument/2006/relationships/hyperlink" Target="mailto:fiscaliamenores.baleares@fiscal.es" TargetMode="External"/><Relationship Id="rId35" Type="http://schemas.openxmlformats.org/officeDocument/2006/relationships/image" Target="media/image3.png"/><Relationship Id="rId36" Type="http://schemas.openxmlformats.org/officeDocument/2006/relationships/hyperlink" Target="http://www.caib.es/sites/convivexit/ca/igualtat_i_dona/"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otnotes" Target="footnotes.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Relationship Id="rId47" Type="http://schemas.openxmlformats.org/officeDocument/2006/relationships/control" Target="activeX/activeX1.xml"/><Relationship Id="rId48" Type="http://schemas.openxmlformats.org/officeDocument/2006/relationships/control" Target="activeX/activeX2.xml"/><Relationship Id="rId49" Type="http://schemas.openxmlformats.org/officeDocument/2006/relationships/control" Target="activeX/activeX3.xml"/><Relationship Id="rId50" Type="http://schemas.openxmlformats.org/officeDocument/2006/relationships/control" Target="activeX/activeX4.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43EEB-3FB9-4DD0-BAE8-D12B2032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 Plantilla base (p1_6,5)-1</Template>
  <TotalTime>1033</TotalTime>
  <Application>LibreOffice/5.4.2.2$Windows_X86_64 LibreOffice_project/22b09f6418e8c2d508a9eaf86b2399209b0990f4</Application>
  <Pages>42</Pages>
  <Words>10629</Words>
  <Characters>56062</Characters>
  <CharactersWithSpaces>66395</CharactersWithSpaces>
  <Paragraphs>630</Paragraphs>
  <Company>Govern de les Illes Balears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2018-02-02T07:16:00Z</dcterms:created>
  <dc:creator>u104340</dc:creator>
  <dc:description/>
  <dc:language>ca-ES</dc:language>
  <cp:lastModifiedBy>u104340</cp:lastModifiedBy>
  <cp:lastPrinted>2018-02-09T10:52:00Z</cp:lastPrinted>
  <dcterms:modified xsi:type="dcterms:W3CDTF">2018-02-09T13:39:00Z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